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544"/>
        <w:tblW w:w="14532" w:type="dxa"/>
        <w:tblLayout w:type="fixed"/>
        <w:tblLook w:val="04A0" w:firstRow="1" w:lastRow="0" w:firstColumn="1" w:lastColumn="0" w:noHBand="0" w:noVBand="1"/>
      </w:tblPr>
      <w:tblGrid>
        <w:gridCol w:w="738"/>
        <w:gridCol w:w="13794"/>
      </w:tblGrid>
      <w:tr w:rsidR="00E243A9" w:rsidRPr="00126493" w:rsidTr="00CE34F7">
        <w:trPr>
          <w:trHeight w:val="585"/>
        </w:trPr>
        <w:tc>
          <w:tcPr>
            <w:tcW w:w="73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26493" w:rsidRDefault="00F83642" w:rsidP="00671F36">
            <w:pPr>
              <w:pStyle w:val="BodyText"/>
              <w:tabs>
                <w:tab w:val="left" w:pos="426"/>
              </w:tabs>
              <w:rPr>
                <w:rFonts w:eastAsia="Times New Roman"/>
                <w:lang w:val="ka-GE"/>
              </w:rPr>
            </w:pPr>
            <w:bookmarkStart w:id="0" w:name="_GoBack"/>
            <w:bookmarkEnd w:id="0"/>
          </w:p>
        </w:tc>
        <w:tc>
          <w:tcPr>
            <w:tcW w:w="13794" w:type="dxa"/>
            <w:tcBorders>
              <w:top w:val="single" w:sz="4" w:space="0" w:color="auto"/>
              <w:left w:val="nil"/>
              <w:bottom w:val="single" w:sz="4" w:space="0" w:color="auto"/>
              <w:right w:val="single" w:sz="4" w:space="0" w:color="auto"/>
            </w:tcBorders>
            <w:shd w:val="clear" w:color="000000" w:fill="BFBFBF"/>
            <w:vAlign w:val="center"/>
            <w:hideMark/>
          </w:tcPr>
          <w:p w:rsidR="004065FA" w:rsidRPr="00126493" w:rsidRDefault="00445681" w:rsidP="00837DA7">
            <w:pPr>
              <w:pStyle w:val="BodyText"/>
              <w:tabs>
                <w:tab w:val="left" w:pos="426"/>
              </w:tabs>
              <w:ind w:left="152"/>
              <w:rPr>
                <w:rFonts w:eastAsia="Times New Roman"/>
                <w:b/>
                <w:bCs/>
                <w:lang w:val="ka-GE"/>
              </w:rPr>
            </w:pPr>
            <w:r w:rsidRPr="00126493">
              <w:rPr>
                <w:rFonts w:eastAsia="Times New Roman"/>
                <w:b/>
                <w:bCs/>
              </w:rPr>
              <w:t>12</w:t>
            </w:r>
            <w:r w:rsidR="005167A4" w:rsidRPr="00126493">
              <w:rPr>
                <w:rFonts w:eastAsia="Times New Roman"/>
                <w:b/>
                <w:bCs/>
              </w:rPr>
              <w:t xml:space="preserve"> </w:t>
            </w:r>
            <w:r w:rsidR="005167A4" w:rsidRPr="00126493">
              <w:rPr>
                <w:rFonts w:eastAsia="Times New Roman"/>
                <w:b/>
                <w:bCs/>
                <w:lang w:val="ka-GE"/>
              </w:rPr>
              <w:t>დეკემბერი</w:t>
            </w:r>
            <w:r w:rsidR="004065FA" w:rsidRPr="00126493">
              <w:rPr>
                <w:rFonts w:eastAsia="Times New Roman"/>
                <w:b/>
                <w:bCs/>
              </w:rPr>
              <w:br/>
            </w:r>
            <w:r w:rsidR="00E05A0E" w:rsidRPr="00126493">
              <w:rPr>
                <w:rFonts w:eastAsia="Times New Roman"/>
                <w:b/>
                <w:bCs/>
                <w:lang w:val="ka-GE"/>
              </w:rPr>
              <w:t>სამშაბათი</w:t>
            </w:r>
          </w:p>
        </w:tc>
      </w:tr>
      <w:tr w:rsidR="00BE331D" w:rsidRPr="00126493" w:rsidTr="00CE34F7">
        <w:trPr>
          <w:trHeight w:val="70"/>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ind w:left="0"/>
              <w:rPr>
                <w:rFonts w:eastAsia="Times New Roman"/>
                <w:b/>
                <w:bCs/>
              </w:rPr>
            </w:pPr>
            <w:r w:rsidRPr="00126493">
              <w:rPr>
                <w:rFonts w:eastAsia="Times New Roman"/>
                <w:b/>
                <w:bCs/>
                <w:color w:val="FF0000"/>
              </w:rPr>
              <w:t>PM</w:t>
            </w:r>
          </w:p>
        </w:tc>
        <w:tc>
          <w:tcPr>
            <w:tcW w:w="13794" w:type="dxa"/>
            <w:tcBorders>
              <w:top w:val="nil"/>
              <w:left w:val="nil"/>
              <w:bottom w:val="single" w:sz="4" w:space="0" w:color="auto"/>
              <w:right w:val="single" w:sz="4" w:space="0" w:color="auto"/>
            </w:tcBorders>
            <w:shd w:val="clear" w:color="auto" w:fill="auto"/>
          </w:tcPr>
          <w:p w:rsidR="00A42C63" w:rsidRPr="00126493" w:rsidRDefault="00A42C63" w:rsidP="00A42C63">
            <w:pPr>
              <w:pStyle w:val="BodyText"/>
              <w:tabs>
                <w:tab w:val="left" w:pos="426"/>
              </w:tabs>
              <w:ind w:left="175"/>
              <w:rPr>
                <w:lang w:val="ka-GE"/>
              </w:rPr>
            </w:pPr>
          </w:p>
        </w:tc>
      </w:tr>
      <w:tr w:rsidR="00BE331D" w:rsidRPr="00126493" w:rsidTr="00CE34F7">
        <w:trPr>
          <w:trHeight w:val="208"/>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1F6B69">
            <w:pPr>
              <w:pStyle w:val="BodyText"/>
              <w:tabs>
                <w:tab w:val="left" w:pos="426"/>
              </w:tabs>
              <w:rPr>
                <w:rFonts w:eastAsia="Times New Roman"/>
                <w:b/>
                <w:bCs/>
                <w:lang w:val="ka-GE"/>
              </w:rPr>
            </w:pPr>
          </w:p>
        </w:tc>
        <w:tc>
          <w:tcPr>
            <w:tcW w:w="13794" w:type="dxa"/>
            <w:tcBorders>
              <w:top w:val="nil"/>
              <w:left w:val="nil"/>
              <w:bottom w:val="single" w:sz="4" w:space="0" w:color="auto"/>
              <w:right w:val="single" w:sz="4" w:space="0" w:color="auto"/>
            </w:tcBorders>
            <w:shd w:val="clear" w:color="auto" w:fill="auto"/>
          </w:tcPr>
          <w:p w:rsidR="00BE331D" w:rsidRPr="00126493" w:rsidRDefault="00BE331D" w:rsidP="00BB79D1">
            <w:pPr>
              <w:pStyle w:val="BodyText"/>
              <w:tabs>
                <w:tab w:val="left" w:pos="426"/>
              </w:tabs>
              <w:ind w:left="152"/>
              <w:rPr>
                <w:b/>
                <w:lang w:val="ka-GE"/>
              </w:rPr>
            </w:pPr>
            <w:r w:rsidRPr="00126493">
              <w:rPr>
                <w:b/>
                <w:lang w:val="ka-GE"/>
              </w:rPr>
              <w:t>გადაცემებში პირდაპირი ეთერები</w:t>
            </w:r>
          </w:p>
          <w:p w:rsidR="006A2A45" w:rsidRPr="00126493" w:rsidRDefault="006A2A45" w:rsidP="001431D9">
            <w:pPr>
              <w:pStyle w:val="BodyText"/>
              <w:tabs>
                <w:tab w:val="left" w:pos="426"/>
              </w:tabs>
              <w:ind w:left="175"/>
              <w:rPr>
                <w:lang w:val="ka-GE"/>
              </w:rPr>
            </w:pPr>
          </w:p>
        </w:tc>
      </w:tr>
      <w:tr w:rsidR="007613FF" w:rsidRPr="00126493"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126493" w:rsidRDefault="007613FF" w:rsidP="007613FF">
            <w:pPr>
              <w:pStyle w:val="BodyText"/>
              <w:tabs>
                <w:tab w:val="left" w:pos="426"/>
              </w:tabs>
              <w:rPr>
                <w:rFonts w:eastAsia="Times New Roman"/>
                <w:b/>
                <w:bCs/>
                <w:lang w:val="ka-GE"/>
              </w:rPr>
            </w:pPr>
            <w:r w:rsidRPr="00126493">
              <w:rPr>
                <w:rFonts w:eastAsia="Times New Roman"/>
                <w:b/>
                <w:bCs/>
                <w:lang w:val="ka-GE"/>
              </w:rPr>
              <w:t>1</w:t>
            </w:r>
          </w:p>
        </w:tc>
        <w:tc>
          <w:tcPr>
            <w:tcW w:w="13794" w:type="dxa"/>
            <w:tcBorders>
              <w:top w:val="nil"/>
              <w:left w:val="nil"/>
              <w:bottom w:val="single" w:sz="4" w:space="0" w:color="auto"/>
              <w:right w:val="single" w:sz="4" w:space="0" w:color="auto"/>
            </w:tcBorders>
            <w:shd w:val="clear" w:color="auto" w:fill="auto"/>
          </w:tcPr>
          <w:p w:rsidR="007613FF" w:rsidRPr="007613FF" w:rsidRDefault="007613FF" w:rsidP="007613FF">
            <w:pPr>
              <w:pStyle w:val="BodyText"/>
              <w:tabs>
                <w:tab w:val="left" w:pos="426"/>
              </w:tabs>
              <w:ind w:left="175"/>
              <w:rPr>
                <w:b/>
                <w:highlight w:val="yellow"/>
                <w:lang w:val="ka-GE"/>
              </w:rPr>
            </w:pPr>
            <w:r w:rsidRPr="007613FF">
              <w:rPr>
                <w:b/>
                <w:highlight w:val="yellow"/>
                <w:lang w:val="ka-GE"/>
              </w:rPr>
              <w:t>საგარეო საქმეთა სამინისტრო</w:t>
            </w:r>
          </w:p>
          <w:p w:rsidR="007613FF" w:rsidRPr="007613FF" w:rsidRDefault="007613FF" w:rsidP="007613FF">
            <w:pPr>
              <w:pStyle w:val="BodyText"/>
              <w:tabs>
                <w:tab w:val="left" w:pos="426"/>
              </w:tabs>
              <w:ind w:left="175"/>
              <w:rPr>
                <w:highlight w:val="yellow"/>
                <w:lang w:val="ka-GE"/>
              </w:rPr>
            </w:pPr>
            <w:r w:rsidRPr="007613FF">
              <w:rPr>
                <w:b/>
                <w:highlight w:val="yellow"/>
                <w:lang w:val="ka-GE"/>
              </w:rPr>
              <w:t xml:space="preserve">დრო: </w:t>
            </w:r>
            <w:r w:rsidRPr="007613FF">
              <w:rPr>
                <w:highlight w:val="yellow"/>
                <w:lang w:val="ka-GE"/>
              </w:rPr>
              <w:t>10:00</w:t>
            </w:r>
          </w:p>
          <w:p w:rsidR="007613FF" w:rsidRPr="007613FF" w:rsidRDefault="007613FF" w:rsidP="007613FF">
            <w:pPr>
              <w:pStyle w:val="BodyText"/>
              <w:tabs>
                <w:tab w:val="left" w:pos="426"/>
              </w:tabs>
              <w:ind w:left="175"/>
              <w:rPr>
                <w:bCs/>
                <w:highlight w:val="yellow"/>
                <w:lang w:val="ka-GE"/>
              </w:rPr>
            </w:pPr>
            <w:r w:rsidRPr="007613FF">
              <w:rPr>
                <w:b/>
                <w:highlight w:val="yellow"/>
                <w:lang w:val="ka-GE"/>
              </w:rPr>
              <w:t xml:space="preserve">თემა: </w:t>
            </w:r>
            <w:r w:rsidRPr="007613FF">
              <w:rPr>
                <w:bCs/>
                <w:highlight w:val="yellow"/>
                <w:lang w:val="ka-GE"/>
              </w:rPr>
              <w:t>ქალთა პოლიტიკური მონაწილეობა</w:t>
            </w:r>
          </w:p>
          <w:p w:rsidR="007613FF" w:rsidRPr="007613FF" w:rsidRDefault="007613FF" w:rsidP="007613FF">
            <w:pPr>
              <w:pStyle w:val="BodyText"/>
              <w:tabs>
                <w:tab w:val="left" w:pos="426"/>
              </w:tabs>
              <w:ind w:left="175"/>
              <w:rPr>
                <w:rStyle w:val="normalchar"/>
                <w:rFonts w:cs="Calibri"/>
                <w:bCs/>
                <w:color w:val="000000"/>
                <w:highlight w:val="yellow"/>
                <w:lang w:val="ka-GE"/>
              </w:rPr>
            </w:pPr>
            <w:r w:rsidRPr="007613FF">
              <w:rPr>
                <w:b/>
                <w:highlight w:val="yellow"/>
                <w:lang w:val="ka-GE"/>
              </w:rPr>
              <w:t>ღონისძიების შესახებ:</w:t>
            </w:r>
            <w:r w:rsidRPr="007613FF">
              <w:rPr>
                <w:rStyle w:val="normalchar"/>
                <w:rFonts w:cs="Calibri"/>
                <w:bCs/>
                <w:color w:val="000000"/>
                <w:highlight w:val="yellow"/>
                <w:lang w:val="ka-GE"/>
              </w:rPr>
              <w:t xml:space="preserve"> </w:t>
            </w:r>
            <w:r w:rsidRPr="007613FF">
              <w:rPr>
                <w:highlight w:val="yellow"/>
                <w:lang w:val="ka-GE"/>
              </w:rPr>
              <w:t>მინისტრი მონაწილეობას იღებს მაღალი დონის კონფერენციაში საქართველო - თანაბარი მონაწილეობის მისაღწევად, კონფერენცია ქალთა პოლიტიკურ მონაწილეობაზე. მინისტრი კონფერენციას გახსნის და სიტყვით მიმართავს დამსწრე საზოგადოებას. ღონისძიების გახსნის ცერემონიაში ასევე მონაწილეობას იღებენ თბილისის მერი, საქართველოში შვედეთისა და აშშ-ის ელჩები, გაეროს პროგრამის მოქმედი ხელძღვანელი საქართველოში და პარლამენტის თავმჯდომარის პირველი მოადგილე, გენდერული თანასწორობის საბჭოს თავმჯდომარე.</w:t>
            </w:r>
          </w:p>
          <w:p w:rsidR="007613FF" w:rsidRPr="007613FF" w:rsidRDefault="007613FF" w:rsidP="007613FF">
            <w:pPr>
              <w:pStyle w:val="BodyText"/>
              <w:tabs>
                <w:tab w:val="left" w:pos="426"/>
              </w:tabs>
              <w:ind w:left="175"/>
              <w:rPr>
                <w:highlight w:val="yellow"/>
                <w:lang w:val="ka-GE"/>
              </w:rPr>
            </w:pPr>
            <w:r w:rsidRPr="007613FF">
              <w:rPr>
                <w:b/>
                <w:highlight w:val="yellow"/>
                <w:lang w:val="ka-GE"/>
              </w:rPr>
              <w:t xml:space="preserve">გაშუქება: </w:t>
            </w:r>
            <w:r w:rsidRPr="007613FF">
              <w:rPr>
                <w:highlight w:val="yellow"/>
                <w:lang w:val="ka-GE"/>
              </w:rPr>
              <w:t xml:space="preserve">შეხვედრის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იგეგმება მინისტრის გამოსვლის ლაივ ჩართვა </w:t>
            </w:r>
            <w:r w:rsidRPr="007613FF">
              <w:rPr>
                <w:highlight w:val="yellow"/>
                <w:lang w:val="it-IT"/>
              </w:rPr>
              <w:t>Facebook-</w:t>
            </w:r>
            <w:r w:rsidRPr="007613FF">
              <w:rPr>
                <w:highlight w:val="yellow"/>
                <w:lang w:val="ka-GE"/>
              </w:rPr>
              <w:t>ზე.</w:t>
            </w:r>
          </w:p>
          <w:p w:rsidR="007613FF" w:rsidRPr="00126493" w:rsidRDefault="007613FF" w:rsidP="007613FF">
            <w:pPr>
              <w:pStyle w:val="BodyText"/>
              <w:tabs>
                <w:tab w:val="left" w:pos="426"/>
              </w:tabs>
              <w:ind w:left="175"/>
              <w:rPr>
                <w:b/>
                <w:lang w:val="ka-GE"/>
              </w:rPr>
            </w:pPr>
            <w:r w:rsidRPr="007613FF">
              <w:rPr>
                <w:b/>
                <w:bCs/>
                <w:highlight w:val="yellow"/>
              </w:rPr>
              <w:t>Facebook-</w:t>
            </w:r>
            <w:r w:rsidRPr="007613FF">
              <w:rPr>
                <w:b/>
                <w:bCs/>
                <w:highlight w:val="yellow"/>
                <w:lang w:val="ka-GE"/>
              </w:rPr>
              <w:t xml:space="preserve">ზე განთავსების კამპანია: </w:t>
            </w:r>
            <w:r w:rsidRPr="007613FF">
              <w:rPr>
                <w:bCs/>
                <w:highlight w:val="yellow"/>
                <w:lang w:val="ka-GE"/>
              </w:rPr>
              <w:t>სრულფასოვანი</w:t>
            </w:r>
          </w:p>
        </w:tc>
      </w:tr>
      <w:tr w:rsidR="007613FF" w:rsidRPr="00126493"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126493" w:rsidRDefault="007613FF" w:rsidP="007613FF">
            <w:pPr>
              <w:pStyle w:val="BodyText"/>
              <w:tabs>
                <w:tab w:val="left" w:pos="426"/>
              </w:tabs>
              <w:rPr>
                <w:rFonts w:eastAsia="Times New Roman"/>
                <w:b/>
                <w:bCs/>
                <w:lang w:val="ka-GE"/>
              </w:rPr>
            </w:pPr>
            <w:r>
              <w:rPr>
                <w:rFonts w:eastAsia="Times New Roman"/>
                <w:b/>
                <w:bCs/>
                <w:lang w:val="ka-GE"/>
              </w:rPr>
              <w:t>2</w:t>
            </w:r>
          </w:p>
        </w:tc>
        <w:tc>
          <w:tcPr>
            <w:tcW w:w="13794" w:type="dxa"/>
            <w:tcBorders>
              <w:top w:val="nil"/>
              <w:left w:val="nil"/>
              <w:bottom w:val="single" w:sz="4" w:space="0" w:color="auto"/>
              <w:right w:val="single" w:sz="4" w:space="0" w:color="auto"/>
            </w:tcBorders>
            <w:shd w:val="clear" w:color="auto" w:fill="auto"/>
          </w:tcPr>
          <w:p w:rsidR="007613FF" w:rsidRPr="00126493" w:rsidRDefault="007613FF" w:rsidP="00DC4936">
            <w:pPr>
              <w:pStyle w:val="BodyText"/>
              <w:tabs>
                <w:tab w:val="left" w:pos="426"/>
              </w:tabs>
              <w:ind w:left="175"/>
              <w:rPr>
                <w:b/>
                <w:lang w:val="ka-GE"/>
              </w:rPr>
            </w:pPr>
            <w:r w:rsidRPr="00126493">
              <w:rPr>
                <w:b/>
                <w:lang w:val="ka-GE"/>
              </w:rPr>
              <w:t>დევნილთა სამინისტრო</w:t>
            </w:r>
          </w:p>
          <w:p w:rsidR="007613FF" w:rsidRPr="00126493" w:rsidRDefault="007613FF" w:rsidP="00DC4936">
            <w:pPr>
              <w:pStyle w:val="BodyText"/>
              <w:tabs>
                <w:tab w:val="left" w:pos="426"/>
              </w:tabs>
              <w:ind w:left="175"/>
              <w:rPr>
                <w:lang w:val="ka-GE"/>
              </w:rPr>
            </w:pPr>
            <w:r w:rsidRPr="00126493">
              <w:rPr>
                <w:b/>
                <w:lang w:val="ka-GE"/>
              </w:rPr>
              <w:t xml:space="preserve">დრო: </w:t>
            </w:r>
            <w:r w:rsidRPr="00126493">
              <w:rPr>
                <w:lang w:val="ka-GE"/>
              </w:rPr>
              <w:t>10:30</w:t>
            </w:r>
          </w:p>
          <w:p w:rsidR="007613FF" w:rsidRPr="00126493" w:rsidRDefault="007613FF" w:rsidP="00DC4936">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lang w:val="ka-GE"/>
              </w:rPr>
              <w:t>მინისტრი სახელმწიფო აუდიტის სტრატეგიის პრეზენტაციას დაესწრება</w:t>
            </w:r>
          </w:p>
          <w:p w:rsidR="007613FF" w:rsidRPr="00126493" w:rsidRDefault="007613FF" w:rsidP="007613FF">
            <w:pPr>
              <w:pStyle w:val="BodyText"/>
              <w:tabs>
                <w:tab w:val="left" w:pos="426"/>
              </w:tabs>
              <w:ind w:left="175"/>
              <w:rPr>
                <w:b/>
                <w:lang w:val="ka-GE"/>
              </w:rPr>
            </w:pPr>
            <w:r w:rsidRPr="00126493">
              <w:rPr>
                <w:b/>
                <w:lang w:val="ka-GE"/>
              </w:rPr>
              <w:t xml:space="preserve">გაშუქება: </w:t>
            </w:r>
            <w:r w:rsidRPr="00126493">
              <w:rPr>
                <w:lang w:val="ka-GE"/>
              </w:rPr>
              <w:t>სამინისტროს ვებ-გვერდი და სოციალური ქსელები</w:t>
            </w:r>
          </w:p>
        </w:tc>
      </w:tr>
      <w:tr w:rsidR="007613FF" w:rsidRPr="00126493"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7613FF" w:rsidRDefault="007613FF" w:rsidP="009779E4">
            <w:pPr>
              <w:pStyle w:val="BodyText"/>
              <w:tabs>
                <w:tab w:val="left" w:pos="426"/>
              </w:tabs>
              <w:rPr>
                <w:rFonts w:eastAsia="Times New Roman"/>
                <w:b/>
                <w:bCs/>
              </w:rPr>
            </w:pPr>
            <w:r>
              <w:rPr>
                <w:rFonts w:eastAsia="Times New Roman"/>
                <w:b/>
                <w:bCs/>
                <w:lang w:val="ka-GE"/>
              </w:rPr>
              <w:t>3</w:t>
            </w:r>
          </w:p>
        </w:tc>
        <w:tc>
          <w:tcPr>
            <w:tcW w:w="13794" w:type="dxa"/>
            <w:tcBorders>
              <w:top w:val="nil"/>
              <w:left w:val="nil"/>
              <w:bottom w:val="single" w:sz="4" w:space="0" w:color="auto"/>
              <w:right w:val="single" w:sz="4" w:space="0" w:color="auto"/>
            </w:tcBorders>
            <w:shd w:val="clear" w:color="auto" w:fill="auto"/>
          </w:tcPr>
          <w:p w:rsidR="007613FF" w:rsidRPr="00126493" w:rsidRDefault="007613FF" w:rsidP="007613FF">
            <w:pPr>
              <w:pStyle w:val="BodyText"/>
              <w:tabs>
                <w:tab w:val="left" w:pos="426"/>
              </w:tabs>
              <w:ind w:left="175"/>
              <w:rPr>
                <w:b/>
                <w:lang w:val="ka-GE"/>
              </w:rPr>
            </w:pPr>
            <w:r w:rsidRPr="00126493">
              <w:rPr>
                <w:b/>
                <w:lang w:val="ka-GE"/>
              </w:rPr>
              <w:t>თავდაცვის სამინისტრო</w:t>
            </w:r>
          </w:p>
          <w:p w:rsidR="007613FF" w:rsidRPr="00126493" w:rsidRDefault="007613FF" w:rsidP="007613FF">
            <w:pPr>
              <w:pStyle w:val="BodyText"/>
              <w:tabs>
                <w:tab w:val="left" w:pos="426"/>
              </w:tabs>
              <w:ind w:left="175"/>
              <w:rPr>
                <w:lang w:val="ka-GE"/>
              </w:rPr>
            </w:pPr>
            <w:r w:rsidRPr="00126493">
              <w:rPr>
                <w:b/>
                <w:lang w:val="ka-GE"/>
              </w:rPr>
              <w:t xml:space="preserve">დრო: </w:t>
            </w:r>
            <w:r w:rsidRPr="00126493">
              <w:rPr>
                <w:lang w:val="ka-GE"/>
              </w:rPr>
              <w:t>11:00</w:t>
            </w:r>
          </w:p>
          <w:p w:rsidR="007613FF" w:rsidRPr="00126493" w:rsidRDefault="007613FF" w:rsidP="007613FF">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lang w:val="ka-GE"/>
              </w:rPr>
              <w:t>„დიდგორი 2017“ სწავლების შეჯამება</w:t>
            </w:r>
          </w:p>
          <w:p w:rsidR="007613FF" w:rsidRPr="00126493" w:rsidRDefault="007613FF" w:rsidP="007613FF">
            <w:pPr>
              <w:pStyle w:val="BodyText"/>
              <w:tabs>
                <w:tab w:val="left" w:pos="426"/>
              </w:tabs>
              <w:ind w:left="175"/>
              <w:rPr>
                <w:lang w:val="ka-GE"/>
              </w:rPr>
            </w:pPr>
            <w:r w:rsidRPr="00126493">
              <w:rPr>
                <w:rFonts w:eastAsia="Calibri" w:cs="Times New Roman"/>
                <w:b/>
                <w:lang w:val="ka-GE"/>
              </w:rPr>
              <w:t xml:space="preserve">ძირითადი გზავნილები: </w:t>
            </w:r>
            <w:r w:rsidRPr="00126493">
              <w:rPr>
                <w:lang w:val="ka-GE"/>
              </w:rPr>
              <w:t>სწავლება ხელს უწყობს უწყებათაშორისი კოორდინაციის ამაღლებას და მართვისა და კონტროლის სისტემების დახვეწას, რაც სასიცოცხლოდ მნიშვნელოვანია ქვეყნის უსაფრთხოების უზრუნველყოფისთვის;</w:t>
            </w:r>
          </w:p>
          <w:p w:rsidR="007613FF" w:rsidRPr="00126493" w:rsidRDefault="007613FF" w:rsidP="007613FF">
            <w:pPr>
              <w:pStyle w:val="BodyText"/>
              <w:tabs>
                <w:tab w:val="left" w:pos="426"/>
              </w:tabs>
              <w:ind w:left="175"/>
              <w:rPr>
                <w:lang w:val="ka-GE"/>
              </w:rPr>
            </w:pPr>
            <w:r w:rsidRPr="00126493">
              <w:rPr>
                <w:lang w:val="ka-GE"/>
              </w:rPr>
              <w:t>სწავლება ხელს უწყობს ცენტრალიზებული სტრატეგიული კომუნიკაციების ელემენტის ჩამოყალიბებას უწყებათშორის დონეზე;</w:t>
            </w:r>
          </w:p>
          <w:p w:rsidR="007613FF" w:rsidRPr="00126493" w:rsidRDefault="007613FF" w:rsidP="007613FF">
            <w:pPr>
              <w:pStyle w:val="BodyText"/>
              <w:tabs>
                <w:tab w:val="left" w:pos="426"/>
              </w:tabs>
              <w:ind w:left="175"/>
              <w:rPr>
                <w:lang w:val="ka-GE"/>
              </w:rPr>
            </w:pPr>
            <w:r w:rsidRPr="00126493">
              <w:rPr>
                <w:lang w:val="ka-GE"/>
              </w:rPr>
              <w:t>სწავლებაში თანამედროვე ომის წარმოების ელემენტების დამატებით, ქვეყანა უფრო ეფექტურად გაუმკლავდება ჰიბრიდულ გამოწვევებს;</w:t>
            </w:r>
          </w:p>
          <w:p w:rsidR="007613FF" w:rsidRPr="00126493" w:rsidRDefault="007613FF" w:rsidP="007613FF">
            <w:pPr>
              <w:pStyle w:val="BodyText"/>
              <w:tabs>
                <w:tab w:val="left" w:pos="426"/>
              </w:tabs>
              <w:ind w:left="175"/>
              <w:rPr>
                <w:rFonts w:eastAsia="Times New Roman" w:cs="Times New Roman"/>
                <w:color w:val="000000" w:themeColor="text1"/>
                <w:lang w:val="ka-GE"/>
              </w:rPr>
            </w:pPr>
            <w:proofErr w:type="spellStart"/>
            <w:proofErr w:type="gramStart"/>
            <w:r w:rsidRPr="00126493">
              <w:t>სცენარის</w:t>
            </w:r>
            <w:proofErr w:type="spellEnd"/>
            <w:proofErr w:type="gramEnd"/>
            <w:r w:rsidRPr="00126493">
              <w:t xml:space="preserve"> </w:t>
            </w:r>
            <w:proofErr w:type="spellStart"/>
            <w:r w:rsidRPr="00126493">
              <w:t>მიხედვით</w:t>
            </w:r>
            <w:proofErr w:type="spellEnd"/>
            <w:r w:rsidRPr="00126493">
              <w:t xml:space="preserve"> </w:t>
            </w:r>
            <w:proofErr w:type="spellStart"/>
            <w:r w:rsidRPr="00126493">
              <w:t>სამთავრობო</w:t>
            </w:r>
            <w:proofErr w:type="spellEnd"/>
            <w:r w:rsidRPr="00126493">
              <w:t xml:space="preserve"> </w:t>
            </w:r>
            <w:proofErr w:type="spellStart"/>
            <w:r w:rsidRPr="00126493">
              <w:t>უწყებებს</w:t>
            </w:r>
            <w:proofErr w:type="spellEnd"/>
            <w:r w:rsidRPr="00126493">
              <w:t xml:space="preserve"> </w:t>
            </w:r>
            <w:proofErr w:type="spellStart"/>
            <w:r w:rsidRPr="00126493">
              <w:t>ჰიბრიდული</w:t>
            </w:r>
            <w:proofErr w:type="spellEnd"/>
            <w:r w:rsidRPr="00126493">
              <w:t xml:space="preserve"> </w:t>
            </w:r>
            <w:proofErr w:type="spellStart"/>
            <w:r w:rsidRPr="00126493">
              <w:t>ომისა</w:t>
            </w:r>
            <w:proofErr w:type="spellEnd"/>
            <w:r w:rsidRPr="00126493">
              <w:t xml:space="preserve"> </w:t>
            </w:r>
            <w:proofErr w:type="spellStart"/>
            <w:r w:rsidRPr="00126493">
              <w:t>და</w:t>
            </w:r>
            <w:proofErr w:type="spellEnd"/>
            <w:r w:rsidRPr="00126493">
              <w:t xml:space="preserve"> </w:t>
            </w:r>
            <w:proofErr w:type="spellStart"/>
            <w:r w:rsidRPr="00126493">
              <w:t>სხვა</w:t>
            </w:r>
            <w:proofErr w:type="spellEnd"/>
            <w:r w:rsidRPr="00126493">
              <w:t xml:space="preserve"> </w:t>
            </w:r>
            <w:proofErr w:type="spellStart"/>
            <w:r w:rsidRPr="00126493">
              <w:t>გამოწვევების</w:t>
            </w:r>
            <w:proofErr w:type="spellEnd"/>
            <w:r w:rsidRPr="00126493">
              <w:t xml:space="preserve"> </w:t>
            </w:r>
            <w:proofErr w:type="spellStart"/>
            <w:r w:rsidRPr="00126493">
              <w:t>ფონზე</w:t>
            </w:r>
            <w:proofErr w:type="spellEnd"/>
            <w:r w:rsidRPr="00126493">
              <w:t xml:space="preserve">  </w:t>
            </w:r>
            <w:proofErr w:type="spellStart"/>
            <w:r w:rsidRPr="00126493">
              <w:t>უწევთ</w:t>
            </w:r>
            <w:proofErr w:type="spellEnd"/>
            <w:r w:rsidRPr="00126493">
              <w:rPr>
                <w:lang w:val="ka-GE"/>
              </w:rPr>
              <w:t xml:space="preserve"> </w:t>
            </w:r>
            <w:proofErr w:type="spellStart"/>
            <w:r w:rsidRPr="00126493">
              <w:t>ურთიერთქმედება</w:t>
            </w:r>
            <w:proofErr w:type="spellEnd"/>
            <w:r w:rsidRPr="00126493">
              <w:rPr>
                <w:lang w:val="ka-GE"/>
              </w:rPr>
              <w:t>, რაც დახვეწს უწყებათაშორის კოორდინაციას სტრესულ გარემოში.</w:t>
            </w:r>
          </w:p>
          <w:p w:rsidR="007613FF" w:rsidRPr="00126493" w:rsidRDefault="007613FF" w:rsidP="007613FF">
            <w:pPr>
              <w:pStyle w:val="BodyText"/>
              <w:tabs>
                <w:tab w:val="left" w:pos="426"/>
              </w:tabs>
              <w:ind w:left="175"/>
              <w:rPr>
                <w:rFonts w:eastAsia="Times New Roman"/>
                <w:lang w:val="ka-GE" w:eastAsia="ru-RU"/>
              </w:rPr>
            </w:pPr>
            <w:r w:rsidRPr="00126493">
              <w:rPr>
                <w:rFonts w:eastAsia="Times New Roman" w:cs="Times New Roman"/>
                <w:b/>
                <w:color w:val="000000" w:themeColor="text1"/>
                <w:lang w:val="ka-GE"/>
              </w:rPr>
              <w:lastRenderedPageBreak/>
              <w:t xml:space="preserve">გაშუქება: </w:t>
            </w:r>
            <w:r w:rsidRPr="00126493">
              <w:rPr>
                <w:rFonts w:eastAsia="Calibri" w:cs="Times New Roman"/>
                <w:lang w:val="ka-GE"/>
              </w:rPr>
              <w:t xml:space="preserve">ღონისძიება გაშუქდება როგორც საქართველოს </w:t>
            </w:r>
            <w:r w:rsidRPr="00126493">
              <w:rPr>
                <w:rFonts w:eastAsia="Times New Roman" w:cs="Times New Roman"/>
                <w:color w:val="000000"/>
                <w:lang w:val="ka-GE"/>
              </w:rPr>
              <w:t xml:space="preserve">თავდაცვის სამინისტოს ვებ-გვერდზე, ასევე გავრცელდება </w:t>
            </w:r>
            <w:r w:rsidRPr="00126493">
              <w:rPr>
                <w:rFonts w:eastAsia="Times New Roman"/>
                <w:lang w:val="ka-GE" w:eastAsia="ru-RU"/>
              </w:rPr>
              <w:t>მედია საშუალებებით: ტელეკომპანია „რუსთავი 2“, ტელეკომპანია „იმედი“, საზოგადოებრივი მაუწყებელი, ტელეკომპანია „მაესტრო“, ტელეკომპანია „კავკასია“, საინფორმაციო სააგენტო „ინტერპრესნიუსი“, საინფორმაციო სააგენტო „პირველი“, საინფორმაციო სააგენტო „ექსპრესნიუსი“, საინფორმაციო სააგენტო „მედიანიუსი“; გაზეთები - „რეზონანსი“, „მესინჯერი“, „კვირის პალიტრა“; რადიო - „ფორტუნა“.</w:t>
            </w:r>
          </w:p>
          <w:p w:rsidR="007613FF" w:rsidRPr="007613FF" w:rsidRDefault="007613FF" w:rsidP="007613FF">
            <w:pPr>
              <w:pStyle w:val="BodyText"/>
              <w:tabs>
                <w:tab w:val="left" w:pos="426"/>
              </w:tabs>
              <w:ind w:left="175"/>
            </w:pPr>
            <w:r w:rsidRPr="00126493">
              <w:rPr>
                <w:rFonts w:eastAsia="Calibri" w:cs="Times New Roman"/>
                <w:b/>
                <w:lang w:val="ka-GE"/>
              </w:rPr>
              <w:t xml:space="preserve">ფეისბუქზე განთავსების კამპანია - </w:t>
            </w:r>
            <w:r w:rsidRPr="00126493">
              <w:rPr>
                <w:rFonts w:eastAsia="Calibri" w:cs="Times New Roman"/>
                <w:lang w:val="ka-GE"/>
              </w:rPr>
              <w:t>ღონისძიების ტექსტუალური და ვიდეო მასალა აიტვირთება თავდაცვის სამინისტროს ფეისბუქის გვერდზე, გარდა ამისა აიტვირთება ფოტო ალბომებიც.</w:t>
            </w:r>
          </w:p>
        </w:tc>
      </w:tr>
      <w:tr w:rsidR="007613FF" w:rsidRPr="00126493"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Pr="007613FF" w:rsidRDefault="007613FF" w:rsidP="009779E4">
            <w:pPr>
              <w:pStyle w:val="BodyText"/>
              <w:tabs>
                <w:tab w:val="left" w:pos="426"/>
              </w:tabs>
              <w:rPr>
                <w:rFonts w:eastAsia="Times New Roman"/>
                <w:b/>
                <w:bCs/>
                <w:lang w:val="ka-GE"/>
              </w:rPr>
            </w:pPr>
            <w:r>
              <w:rPr>
                <w:rFonts w:eastAsia="Times New Roman"/>
                <w:b/>
                <w:bCs/>
                <w:lang w:val="ka-GE"/>
              </w:rPr>
              <w:lastRenderedPageBreak/>
              <w:t>4</w:t>
            </w:r>
          </w:p>
        </w:tc>
        <w:tc>
          <w:tcPr>
            <w:tcW w:w="13794" w:type="dxa"/>
            <w:tcBorders>
              <w:top w:val="nil"/>
              <w:left w:val="nil"/>
              <w:bottom w:val="single" w:sz="4" w:space="0" w:color="auto"/>
              <w:right w:val="single" w:sz="4" w:space="0" w:color="auto"/>
            </w:tcBorders>
            <w:shd w:val="clear" w:color="auto" w:fill="auto"/>
          </w:tcPr>
          <w:p w:rsidR="007613FF" w:rsidRPr="007613FF" w:rsidRDefault="007613FF" w:rsidP="007613FF">
            <w:pPr>
              <w:pStyle w:val="BodyText"/>
              <w:tabs>
                <w:tab w:val="left" w:pos="426"/>
              </w:tabs>
              <w:ind w:left="175"/>
              <w:rPr>
                <w:b/>
                <w:highlight w:val="yellow"/>
                <w:lang w:val="ka-GE"/>
              </w:rPr>
            </w:pPr>
            <w:r w:rsidRPr="007613FF">
              <w:rPr>
                <w:b/>
                <w:highlight w:val="yellow"/>
                <w:lang w:val="ka-GE"/>
              </w:rPr>
              <w:t>საგარეო საქმეთა სამინისტრო</w:t>
            </w:r>
          </w:p>
          <w:p w:rsidR="007613FF" w:rsidRPr="007613FF" w:rsidRDefault="007613FF" w:rsidP="007613FF">
            <w:pPr>
              <w:pStyle w:val="BodyText"/>
              <w:tabs>
                <w:tab w:val="left" w:pos="426"/>
              </w:tabs>
              <w:ind w:left="175"/>
              <w:rPr>
                <w:highlight w:val="yellow"/>
                <w:lang w:val="ka-GE"/>
              </w:rPr>
            </w:pPr>
            <w:r w:rsidRPr="007613FF">
              <w:rPr>
                <w:b/>
                <w:highlight w:val="yellow"/>
                <w:lang w:val="ka-GE"/>
              </w:rPr>
              <w:t xml:space="preserve">დრო: </w:t>
            </w:r>
            <w:r w:rsidRPr="007613FF">
              <w:rPr>
                <w:highlight w:val="yellow"/>
                <w:lang w:val="ka-GE"/>
              </w:rPr>
              <w:t>11:00</w:t>
            </w:r>
          </w:p>
          <w:p w:rsidR="007613FF" w:rsidRPr="007613FF" w:rsidRDefault="007613FF" w:rsidP="007613FF">
            <w:pPr>
              <w:pStyle w:val="BodyText"/>
              <w:tabs>
                <w:tab w:val="left" w:pos="426"/>
              </w:tabs>
              <w:ind w:left="175"/>
              <w:rPr>
                <w:bCs/>
                <w:highlight w:val="yellow"/>
                <w:lang w:val="ka-GE"/>
              </w:rPr>
            </w:pPr>
            <w:r w:rsidRPr="007613FF">
              <w:rPr>
                <w:b/>
                <w:highlight w:val="yellow"/>
                <w:lang w:val="ka-GE"/>
              </w:rPr>
              <w:t xml:space="preserve">თემა: </w:t>
            </w:r>
            <w:r w:rsidRPr="007613FF">
              <w:rPr>
                <w:bCs/>
                <w:highlight w:val="yellow"/>
                <w:lang w:val="ka-GE"/>
              </w:rPr>
              <w:t>არარეზიდენტი ელჩების ვიზიტი საქართველოში</w:t>
            </w:r>
          </w:p>
          <w:p w:rsidR="007613FF" w:rsidRPr="007613FF" w:rsidRDefault="007613FF" w:rsidP="007613FF">
            <w:pPr>
              <w:pStyle w:val="BodyText"/>
              <w:tabs>
                <w:tab w:val="left" w:pos="426"/>
              </w:tabs>
              <w:ind w:left="175"/>
              <w:rPr>
                <w:rStyle w:val="normalchar"/>
                <w:rFonts w:cs="Calibri"/>
                <w:bCs/>
                <w:color w:val="000000"/>
                <w:highlight w:val="yellow"/>
                <w:lang w:val="ka-GE"/>
              </w:rPr>
            </w:pPr>
            <w:r w:rsidRPr="007613FF">
              <w:rPr>
                <w:b/>
                <w:highlight w:val="yellow"/>
                <w:lang w:val="ka-GE"/>
              </w:rPr>
              <w:t>ღონისძიების შესახებ:</w:t>
            </w:r>
            <w:r w:rsidRPr="007613FF">
              <w:rPr>
                <w:rStyle w:val="normalchar"/>
                <w:rFonts w:cs="Calibri"/>
                <w:bCs/>
                <w:color w:val="000000"/>
                <w:highlight w:val="yellow"/>
                <w:lang w:val="ka-GE"/>
              </w:rPr>
              <w:t xml:space="preserve"> </w:t>
            </w:r>
            <w:r w:rsidRPr="007613FF">
              <w:rPr>
                <w:highlight w:val="yellow"/>
                <w:lang w:val="ka-GE"/>
              </w:rPr>
              <w:t>საგარეო საქმეთა სამინისტროში საქართველოში აკრედიტებულ არარეზიდენტ ელჩებს უმასპინძლებენ. საქართველოში ბოსნიის, დანიის, ბურუნდის, ავსტრალიის, ახალი ზელანდიის, პანამის, კუბის, გვატემალას და ჩილეს არარეზიდენტი ელჩები მინისტრის მოადგილეებს ვახტანგ მახარობლიშვილს, დავით დონდუას და გიორგი შარვაშიძეს რწმუნებათა სიგელების ასლებს გადასცემენ. საქართველოში აკრედიტებულ არარეზიდენტ ელჩებს საქართველოს ვიცე-პრემიერი, საგარეო საქმეთა მინისტრი მიხეილ ჯანელიძე სამუშაო ლანჩზე უმასპინძლებს.</w:t>
            </w:r>
          </w:p>
          <w:p w:rsidR="007613FF" w:rsidRPr="007613FF" w:rsidRDefault="007613FF" w:rsidP="007613FF">
            <w:pPr>
              <w:pStyle w:val="BodyText"/>
              <w:tabs>
                <w:tab w:val="left" w:pos="426"/>
              </w:tabs>
              <w:ind w:left="175"/>
              <w:rPr>
                <w:highlight w:val="yellow"/>
                <w:lang w:val="ka-GE"/>
              </w:rPr>
            </w:pPr>
            <w:r w:rsidRPr="007613FF">
              <w:rPr>
                <w:b/>
                <w:highlight w:val="yellow"/>
                <w:lang w:val="ka-GE"/>
              </w:rPr>
              <w:t xml:space="preserve">გაშუქება: </w:t>
            </w:r>
            <w:r w:rsidRPr="007613FF">
              <w:rPr>
                <w:highlight w:val="yellow"/>
                <w:lang w:val="ka-GE"/>
              </w:rPr>
              <w:t>აღნიშნული შეხვედრები განთავსდება სამინისტროს ვებ გვერდსა და სოც. ქსელებში. წინმსწრები ინფორმაცია გავრცელდება დილას. შეხვედრების შესახებ ინფორმაციები ვიდეო და ფოტო მასალასთან ერთად გავრცელდება ტვ-ებში და საინფორმაციო სააგენტოებში.</w:t>
            </w:r>
          </w:p>
          <w:p w:rsidR="007613FF" w:rsidRPr="007613FF" w:rsidRDefault="007613FF" w:rsidP="007613FF">
            <w:pPr>
              <w:pStyle w:val="BodyText"/>
              <w:tabs>
                <w:tab w:val="left" w:pos="426"/>
              </w:tabs>
              <w:ind w:left="175"/>
              <w:rPr>
                <w:b/>
                <w:highlight w:val="yellow"/>
                <w:lang w:val="ka-GE"/>
              </w:rPr>
            </w:pPr>
            <w:r w:rsidRPr="007613FF">
              <w:rPr>
                <w:b/>
                <w:bCs/>
                <w:highlight w:val="yellow"/>
              </w:rPr>
              <w:t>Facebook-</w:t>
            </w:r>
            <w:r w:rsidRPr="007613FF">
              <w:rPr>
                <w:b/>
                <w:bCs/>
                <w:highlight w:val="yellow"/>
                <w:lang w:val="ka-GE"/>
              </w:rPr>
              <w:t xml:space="preserve">ზე განთავსების კამპანია: </w:t>
            </w:r>
            <w:r w:rsidRPr="007613FF">
              <w:rPr>
                <w:bCs/>
                <w:highlight w:val="yellow"/>
                <w:lang w:val="ka-GE"/>
              </w:rPr>
              <w:t>სრულფასოვანი</w:t>
            </w:r>
          </w:p>
        </w:tc>
      </w:tr>
      <w:tr w:rsidR="007613FF" w:rsidRPr="00126493" w:rsidTr="00CE34F7">
        <w:trPr>
          <w:trHeight w:val="274"/>
        </w:trPr>
        <w:tc>
          <w:tcPr>
            <w:tcW w:w="738" w:type="dxa"/>
            <w:tcBorders>
              <w:top w:val="nil"/>
              <w:left w:val="single" w:sz="4" w:space="0" w:color="auto"/>
              <w:bottom w:val="single" w:sz="4" w:space="0" w:color="auto"/>
              <w:right w:val="single" w:sz="4" w:space="0" w:color="auto"/>
            </w:tcBorders>
            <w:shd w:val="clear" w:color="000000" w:fill="BFBFBF"/>
            <w:noWrap/>
            <w:vAlign w:val="center"/>
          </w:tcPr>
          <w:p w:rsidR="007613FF" w:rsidRDefault="007613FF" w:rsidP="009779E4">
            <w:pPr>
              <w:pStyle w:val="BodyText"/>
              <w:tabs>
                <w:tab w:val="left" w:pos="426"/>
              </w:tabs>
              <w:rPr>
                <w:rFonts w:eastAsia="Times New Roman"/>
                <w:b/>
                <w:bCs/>
                <w:lang w:val="ka-GE"/>
              </w:rPr>
            </w:pPr>
            <w:r>
              <w:rPr>
                <w:rFonts w:eastAsia="Times New Roman"/>
                <w:b/>
                <w:bCs/>
                <w:lang w:val="ka-GE"/>
              </w:rPr>
              <w:t>5</w:t>
            </w:r>
          </w:p>
        </w:tc>
        <w:tc>
          <w:tcPr>
            <w:tcW w:w="13794" w:type="dxa"/>
            <w:tcBorders>
              <w:top w:val="nil"/>
              <w:left w:val="nil"/>
              <w:bottom w:val="single" w:sz="4" w:space="0" w:color="auto"/>
              <w:right w:val="single" w:sz="4" w:space="0" w:color="auto"/>
            </w:tcBorders>
            <w:shd w:val="clear" w:color="auto" w:fill="auto"/>
          </w:tcPr>
          <w:p w:rsidR="007613FF" w:rsidRPr="007613FF" w:rsidRDefault="007613FF" w:rsidP="007613FF">
            <w:pPr>
              <w:pStyle w:val="BodyText"/>
              <w:tabs>
                <w:tab w:val="left" w:pos="426"/>
              </w:tabs>
              <w:ind w:left="175"/>
              <w:rPr>
                <w:b/>
                <w:highlight w:val="yellow"/>
                <w:lang w:val="ka-GE"/>
              </w:rPr>
            </w:pPr>
            <w:r w:rsidRPr="007613FF">
              <w:rPr>
                <w:b/>
                <w:highlight w:val="yellow"/>
                <w:lang w:val="ka-GE"/>
              </w:rPr>
              <w:t>შსს</w:t>
            </w:r>
          </w:p>
          <w:p w:rsidR="007613FF" w:rsidRPr="007613FF" w:rsidRDefault="007613FF" w:rsidP="007613FF">
            <w:pPr>
              <w:pStyle w:val="BodyText"/>
              <w:tabs>
                <w:tab w:val="left" w:pos="426"/>
              </w:tabs>
              <w:ind w:left="175"/>
              <w:rPr>
                <w:highlight w:val="yellow"/>
                <w:lang w:val="ka-GE"/>
              </w:rPr>
            </w:pPr>
            <w:r w:rsidRPr="007613FF">
              <w:rPr>
                <w:b/>
                <w:highlight w:val="yellow"/>
                <w:lang w:val="ka-GE"/>
              </w:rPr>
              <w:t xml:space="preserve">დრო: </w:t>
            </w:r>
            <w:r w:rsidRPr="007613FF">
              <w:rPr>
                <w:highlight w:val="yellow"/>
                <w:lang w:val="ka-GE"/>
              </w:rPr>
              <w:t>1</w:t>
            </w:r>
            <w:r w:rsidRPr="007613FF">
              <w:rPr>
                <w:highlight w:val="yellow"/>
              </w:rPr>
              <w:t>2</w:t>
            </w:r>
            <w:r w:rsidRPr="007613FF">
              <w:rPr>
                <w:highlight w:val="yellow"/>
                <w:lang w:val="ka-GE"/>
              </w:rPr>
              <w:t>:00</w:t>
            </w:r>
          </w:p>
          <w:p w:rsidR="007613FF" w:rsidRPr="007613FF" w:rsidRDefault="007613FF" w:rsidP="007613FF">
            <w:pPr>
              <w:pStyle w:val="BodyText"/>
              <w:tabs>
                <w:tab w:val="left" w:pos="426"/>
              </w:tabs>
              <w:ind w:left="175"/>
              <w:rPr>
                <w:rStyle w:val="normalchar"/>
                <w:rFonts w:cs="Calibri"/>
                <w:bCs/>
                <w:color w:val="000000"/>
                <w:highlight w:val="yellow"/>
                <w:lang w:val="ka-GE"/>
              </w:rPr>
            </w:pPr>
            <w:r w:rsidRPr="007613FF">
              <w:rPr>
                <w:b/>
                <w:highlight w:val="yellow"/>
                <w:lang w:val="ka-GE"/>
              </w:rPr>
              <w:t xml:space="preserve">თემა: </w:t>
            </w:r>
            <w:r w:rsidRPr="007613FF">
              <w:rPr>
                <w:highlight w:val="yellow"/>
                <w:lang w:val="ka-GE"/>
              </w:rPr>
              <w:t xml:space="preserve">გიორგი გახარიასა და </w:t>
            </w:r>
            <w:proofErr w:type="spellStart"/>
            <w:r w:rsidRPr="007613FF">
              <w:rPr>
                <w:rStyle w:val="no0020spacingchar"/>
                <w:rFonts w:cs="Calibri"/>
                <w:color w:val="000000"/>
                <w:highlight w:val="yellow"/>
              </w:rPr>
              <w:t>და</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იაპონიის</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საგანგებო</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და</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სრულუფლებიანი</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ელჩის</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ბატონი</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ტადაჰარუ</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უეჰარას</w:t>
            </w:r>
            <w:proofErr w:type="spellEnd"/>
            <w:r w:rsidRPr="007613FF">
              <w:rPr>
                <w:rStyle w:val="no0020spacingchar"/>
                <w:rFonts w:cs="Calibri"/>
                <w:color w:val="000000"/>
                <w:highlight w:val="yellow"/>
              </w:rPr>
              <w:t xml:space="preserve"> (Mr. </w:t>
            </w:r>
            <w:proofErr w:type="spellStart"/>
            <w:r w:rsidRPr="007613FF">
              <w:rPr>
                <w:rStyle w:val="no0020spacingchar"/>
                <w:rFonts w:cs="Calibri"/>
                <w:color w:val="000000"/>
                <w:highlight w:val="yellow"/>
              </w:rPr>
              <w:t>Tadaharu</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Uehara</w:t>
            </w:r>
            <w:proofErr w:type="spellEnd"/>
            <w:r w:rsidRPr="007613FF">
              <w:rPr>
                <w:rStyle w:val="no0020spacingchar"/>
                <w:rFonts w:cs="Calibri"/>
                <w:color w:val="000000"/>
                <w:highlight w:val="yellow"/>
              </w:rPr>
              <w:t xml:space="preserve">) </w:t>
            </w:r>
            <w:proofErr w:type="spellStart"/>
            <w:r w:rsidRPr="007613FF">
              <w:rPr>
                <w:rStyle w:val="no0020spacingchar"/>
                <w:rFonts w:cs="Calibri"/>
                <w:color w:val="000000"/>
                <w:highlight w:val="yellow"/>
              </w:rPr>
              <w:t>შეხვედრა</w:t>
            </w:r>
            <w:proofErr w:type="spellEnd"/>
          </w:p>
          <w:p w:rsidR="007613FF" w:rsidRPr="007613FF" w:rsidRDefault="007613FF" w:rsidP="007613FF">
            <w:pPr>
              <w:pStyle w:val="BodyText"/>
              <w:tabs>
                <w:tab w:val="left" w:pos="426"/>
              </w:tabs>
              <w:ind w:left="175"/>
              <w:rPr>
                <w:rStyle w:val="normalchar"/>
                <w:rFonts w:cs="Calibri"/>
                <w:color w:val="000000"/>
                <w:highlight w:val="yellow"/>
              </w:rPr>
            </w:pPr>
            <w:r w:rsidRPr="007613FF">
              <w:rPr>
                <w:rFonts w:eastAsia="Sylfaen"/>
                <w:b/>
                <w:highlight w:val="yellow"/>
                <w:lang w:val="ka-GE"/>
              </w:rPr>
              <w:t xml:space="preserve">მთავარი მესიჯი: </w:t>
            </w:r>
            <w:proofErr w:type="spellStart"/>
            <w:r w:rsidRPr="007613FF">
              <w:rPr>
                <w:rStyle w:val="normalchar"/>
                <w:rFonts w:cs="Calibri"/>
                <w:color w:val="000000"/>
                <w:highlight w:val="yellow"/>
              </w:rPr>
              <w:t>საქართველოს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სამინისტროს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შესაძლებლობების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განვითარებაში</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შეტანილი</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წვლილისთვის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იაპონიის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მხარისთვის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მადლობის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გადახდა</w:t>
            </w:r>
            <w:proofErr w:type="spellEnd"/>
            <w:r w:rsidRPr="007613FF">
              <w:rPr>
                <w:rStyle w:val="normalchar"/>
                <w:rFonts w:cs="Calibri"/>
                <w:color w:val="000000"/>
                <w:highlight w:val="yellow"/>
              </w:rPr>
              <w:t>;</w:t>
            </w:r>
          </w:p>
          <w:p w:rsidR="007613FF" w:rsidRPr="007613FF" w:rsidRDefault="007613FF" w:rsidP="007613FF">
            <w:pPr>
              <w:pStyle w:val="BodyText"/>
              <w:tabs>
                <w:tab w:val="left" w:pos="426"/>
              </w:tabs>
              <w:ind w:left="175"/>
              <w:rPr>
                <w:rStyle w:val="normalchar"/>
                <w:rFonts w:cs="Calibri"/>
                <w:color w:val="000000"/>
                <w:highlight w:val="yellow"/>
              </w:rPr>
            </w:pPr>
            <w:proofErr w:type="spellStart"/>
            <w:r w:rsidRPr="007613FF">
              <w:rPr>
                <w:rStyle w:val="normalchar"/>
                <w:rFonts w:cs="Calibri"/>
                <w:color w:val="000000"/>
                <w:highlight w:val="yellow"/>
              </w:rPr>
              <w:t>საქართველოს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სამინისტროში</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მიმდინარე</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და</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დაგეგმილი</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რეფორმების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შესახებ</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იაპონიის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მხარისთვის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ინფორმაციის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მიწოდება</w:t>
            </w:r>
            <w:proofErr w:type="spellEnd"/>
            <w:r w:rsidRPr="007613FF">
              <w:rPr>
                <w:rStyle w:val="normalchar"/>
                <w:rFonts w:cs="Calibri"/>
                <w:color w:val="000000"/>
                <w:highlight w:val="yellow"/>
              </w:rPr>
              <w:t>;</w:t>
            </w:r>
          </w:p>
          <w:p w:rsidR="007613FF" w:rsidRPr="007613FF" w:rsidRDefault="007613FF" w:rsidP="007613FF">
            <w:pPr>
              <w:pStyle w:val="BodyText"/>
              <w:tabs>
                <w:tab w:val="left" w:pos="426"/>
              </w:tabs>
              <w:ind w:left="175"/>
              <w:rPr>
                <w:b/>
                <w:highlight w:val="yellow"/>
                <w:lang w:val="ka-GE"/>
              </w:rPr>
            </w:pPr>
            <w:proofErr w:type="spellStart"/>
            <w:proofErr w:type="gramStart"/>
            <w:r w:rsidRPr="007613FF">
              <w:rPr>
                <w:rStyle w:val="normalchar"/>
                <w:rFonts w:cs="Calibri"/>
                <w:color w:val="000000"/>
                <w:highlight w:val="yellow"/>
              </w:rPr>
              <w:t>საქართველოს</w:t>
            </w:r>
            <w:proofErr w:type="spellEnd"/>
            <w:proofErr w:type="gram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სამინისტროსა</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და</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იაპონიის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მხარეს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შორის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სამომავლო</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თანამშრომლობის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გეგმების</w:t>
            </w:r>
            <w:proofErr w:type="spellEnd"/>
            <w:r w:rsidRPr="007613FF">
              <w:rPr>
                <w:rStyle w:val="normalchar"/>
                <w:rFonts w:cs="Calibri"/>
                <w:color w:val="000000"/>
                <w:highlight w:val="yellow"/>
              </w:rPr>
              <w:t xml:space="preserve"> </w:t>
            </w:r>
            <w:proofErr w:type="spellStart"/>
            <w:r w:rsidRPr="007613FF">
              <w:rPr>
                <w:rStyle w:val="normalchar"/>
                <w:rFonts w:cs="Calibri"/>
                <w:color w:val="000000"/>
                <w:highlight w:val="yellow"/>
              </w:rPr>
              <w:t>განხილვა</w:t>
            </w:r>
            <w:proofErr w:type="spellEnd"/>
            <w:r w:rsidRPr="007613FF">
              <w:rPr>
                <w:rStyle w:val="normalchar"/>
                <w:rFonts w:cs="Calibri"/>
                <w:color w:val="000000"/>
                <w:highlight w:val="yellow"/>
              </w:rPr>
              <w:t>.</w:t>
            </w:r>
          </w:p>
        </w:tc>
      </w:tr>
    </w:tbl>
    <w:p w:rsidR="00060A14" w:rsidRPr="00126493" w:rsidRDefault="00060A14" w:rsidP="00AF4EBF">
      <w:pPr>
        <w:rPr>
          <w:rFonts w:ascii="Sylfaen" w:eastAsiaTheme="minorEastAsia" w:hAnsi="Sylfaen" w:cs="Sylfaen"/>
          <w:sz w:val="24"/>
          <w:szCs w:val="24"/>
          <w:lang w:val="ka-GE"/>
        </w:rPr>
      </w:pPr>
    </w:p>
    <w:p w:rsidR="00060A14" w:rsidRPr="00126493" w:rsidRDefault="00060A14">
      <w:pPr>
        <w:rPr>
          <w:rFonts w:ascii="Sylfaen" w:eastAsiaTheme="minorEastAsia" w:hAnsi="Sylfaen" w:cs="Sylfaen"/>
          <w:sz w:val="24"/>
          <w:szCs w:val="24"/>
          <w:lang w:val="ka-GE"/>
        </w:rPr>
      </w:pPr>
      <w:r w:rsidRPr="00126493">
        <w:rPr>
          <w:rFonts w:ascii="Sylfaen" w:eastAsiaTheme="minorEastAsia" w:hAnsi="Sylfaen" w:cs="Sylfaen"/>
          <w:sz w:val="24"/>
          <w:szCs w:val="24"/>
          <w:lang w:val="ka-GE"/>
        </w:rPr>
        <w:br w:type="page"/>
      </w:r>
    </w:p>
    <w:p w:rsidR="00834AB2" w:rsidRPr="00126493" w:rsidRDefault="00834AB2" w:rsidP="00AF4EBF">
      <w:pPr>
        <w:rPr>
          <w:rFonts w:ascii="Sylfaen" w:eastAsiaTheme="minorEastAsia" w:hAnsi="Sylfaen" w:cs="Sylfaen"/>
          <w:sz w:val="24"/>
          <w:szCs w:val="24"/>
          <w:lang w:val="ka-GE"/>
        </w:rPr>
      </w:pP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12649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26493"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126493" w:rsidRDefault="00445681" w:rsidP="00837DA7">
            <w:pPr>
              <w:pStyle w:val="BodyText"/>
              <w:tabs>
                <w:tab w:val="left" w:pos="426"/>
              </w:tabs>
              <w:ind w:left="151"/>
              <w:rPr>
                <w:rFonts w:eastAsia="Times New Roman"/>
                <w:b/>
                <w:bCs/>
                <w:lang w:val="ka-GE"/>
              </w:rPr>
            </w:pPr>
            <w:r w:rsidRPr="00126493">
              <w:rPr>
                <w:rFonts w:eastAsia="Times New Roman"/>
                <w:b/>
                <w:bCs/>
              </w:rPr>
              <w:t>13</w:t>
            </w:r>
            <w:r w:rsidR="005167A4" w:rsidRPr="00126493">
              <w:rPr>
                <w:rFonts w:eastAsia="Times New Roman"/>
                <w:b/>
                <w:bCs/>
              </w:rPr>
              <w:t xml:space="preserve"> </w:t>
            </w:r>
            <w:r w:rsidR="005167A4" w:rsidRPr="00126493">
              <w:rPr>
                <w:rFonts w:eastAsia="Times New Roman"/>
                <w:b/>
                <w:bCs/>
                <w:lang w:val="ka-GE"/>
              </w:rPr>
              <w:t>დეკემბერი</w:t>
            </w:r>
            <w:r w:rsidR="00AE40F1" w:rsidRPr="00126493">
              <w:rPr>
                <w:rFonts w:eastAsia="Times New Roman"/>
                <w:b/>
                <w:bCs/>
              </w:rPr>
              <w:br/>
            </w:r>
            <w:r w:rsidR="005019B8" w:rsidRPr="00126493">
              <w:rPr>
                <w:rFonts w:eastAsia="Times New Roman"/>
                <w:b/>
                <w:bCs/>
                <w:lang w:val="ka-GE"/>
              </w:rPr>
              <w:t>ოთხშაბათი</w:t>
            </w:r>
          </w:p>
        </w:tc>
      </w:tr>
      <w:tr w:rsidR="00BE331D" w:rsidRPr="00126493"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ind w:left="0"/>
              <w:rPr>
                <w:rFonts w:eastAsia="Times New Roman"/>
                <w:b/>
                <w:bCs/>
                <w:lang w:val="ka-GE"/>
              </w:rPr>
            </w:pPr>
            <w:r w:rsidRPr="00126493">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126493" w:rsidRDefault="00A55A8F" w:rsidP="00BB79D1">
            <w:pPr>
              <w:pStyle w:val="BodyText"/>
              <w:tabs>
                <w:tab w:val="left" w:pos="426"/>
              </w:tabs>
              <w:ind w:left="151"/>
              <w:rPr>
                <w:b/>
                <w:lang w:val="ka-GE"/>
              </w:rPr>
            </w:pPr>
          </w:p>
        </w:tc>
      </w:tr>
      <w:tr w:rsidR="00BE331D"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126493" w:rsidRDefault="00BE331D" w:rsidP="00BB79D1">
            <w:pPr>
              <w:pStyle w:val="BodyText"/>
              <w:tabs>
                <w:tab w:val="left" w:pos="426"/>
              </w:tabs>
              <w:ind w:left="151"/>
              <w:rPr>
                <w:b/>
                <w:lang w:val="ka-GE"/>
              </w:rPr>
            </w:pPr>
            <w:r w:rsidRPr="00126493">
              <w:rPr>
                <w:b/>
                <w:lang w:val="ka-GE"/>
              </w:rPr>
              <w:t>გადაცემებში პირდაპირი ეთერები</w:t>
            </w:r>
          </w:p>
          <w:p w:rsidR="00BE331D" w:rsidRPr="00126493" w:rsidRDefault="00BE331D" w:rsidP="00853645">
            <w:pPr>
              <w:pStyle w:val="BodyText"/>
              <w:tabs>
                <w:tab w:val="left" w:pos="426"/>
              </w:tabs>
              <w:ind w:left="175"/>
              <w:rPr>
                <w:b/>
                <w:lang w:val="ka-GE"/>
              </w:rPr>
            </w:pPr>
          </w:p>
        </w:tc>
      </w:tr>
      <w:tr w:rsidR="00471285"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1285" w:rsidRPr="00126493" w:rsidRDefault="00471285" w:rsidP="00F47BF9">
            <w:pPr>
              <w:pStyle w:val="BodyText"/>
              <w:tabs>
                <w:tab w:val="left" w:pos="426"/>
              </w:tabs>
              <w:ind w:left="90"/>
              <w:rPr>
                <w:rFonts w:eastAsia="Times New Roman"/>
                <w:b/>
                <w:bCs/>
                <w:lang w:val="ka-GE"/>
              </w:rPr>
            </w:pPr>
            <w:r w:rsidRPr="00126493">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126493" w:rsidRPr="00126493" w:rsidRDefault="00126493" w:rsidP="00126493">
            <w:pPr>
              <w:pStyle w:val="BodyText"/>
              <w:tabs>
                <w:tab w:val="left" w:pos="426"/>
              </w:tabs>
              <w:ind w:left="175"/>
              <w:rPr>
                <w:b/>
                <w:lang w:val="ka-GE"/>
              </w:rPr>
            </w:pPr>
            <w:r w:rsidRPr="00126493">
              <w:rPr>
                <w:b/>
                <w:lang w:val="ka-GE"/>
              </w:rPr>
              <w:t>განათლების სამინისტრო</w:t>
            </w:r>
          </w:p>
          <w:p w:rsidR="00126493" w:rsidRPr="00126493" w:rsidRDefault="00126493" w:rsidP="00126493">
            <w:pPr>
              <w:pStyle w:val="BodyText"/>
              <w:tabs>
                <w:tab w:val="left" w:pos="426"/>
              </w:tabs>
              <w:ind w:left="175"/>
              <w:rPr>
                <w:lang w:val="ka-GE"/>
              </w:rPr>
            </w:pPr>
            <w:r w:rsidRPr="00126493">
              <w:rPr>
                <w:b/>
                <w:lang w:val="ka-GE"/>
              </w:rPr>
              <w:t xml:space="preserve">დრო: </w:t>
            </w:r>
            <w:r w:rsidRPr="00126493">
              <w:rPr>
                <w:lang w:val="ka-GE"/>
              </w:rPr>
              <w:t>12:00</w:t>
            </w:r>
          </w:p>
          <w:p w:rsidR="00126493" w:rsidRPr="00126493" w:rsidRDefault="00126493" w:rsidP="00126493">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lang w:val="ka-GE"/>
              </w:rPr>
              <w:t>ახალციხის რეაბილიტირებული პირველი საჯარო და სოფელ ვალეს საჯარო სკოლების გახსნა</w:t>
            </w:r>
          </w:p>
          <w:p w:rsidR="00126493" w:rsidRPr="00126493" w:rsidRDefault="00126493" w:rsidP="00126493">
            <w:pPr>
              <w:pStyle w:val="BodyText"/>
              <w:tabs>
                <w:tab w:val="left" w:pos="426"/>
              </w:tabs>
              <w:ind w:left="175"/>
              <w:rPr>
                <w:rFonts w:eastAsia="Times New Roman" w:cs="Times New Roman"/>
                <w:color w:val="000000" w:themeColor="text1"/>
                <w:lang w:val="ka-GE"/>
              </w:rPr>
            </w:pPr>
            <w:proofErr w:type="spellStart"/>
            <w:proofErr w:type="gramStart"/>
            <w:r w:rsidRPr="00126493">
              <w:rPr>
                <w:rFonts w:eastAsia="Sylfaen"/>
                <w:b/>
              </w:rPr>
              <w:t>მთავარი</w:t>
            </w:r>
            <w:proofErr w:type="spellEnd"/>
            <w:proofErr w:type="gramEnd"/>
            <w:r w:rsidRPr="00126493">
              <w:rPr>
                <w:rFonts w:eastAsia="Sylfaen"/>
                <w:b/>
              </w:rPr>
              <w:t xml:space="preserve"> </w:t>
            </w:r>
            <w:proofErr w:type="spellStart"/>
            <w:r w:rsidRPr="00126493">
              <w:rPr>
                <w:rFonts w:eastAsia="Sylfaen"/>
                <w:b/>
              </w:rPr>
              <w:t>მესიჯი</w:t>
            </w:r>
            <w:proofErr w:type="spellEnd"/>
            <w:r w:rsidRPr="00126493">
              <w:rPr>
                <w:rFonts w:eastAsia="Sylfaen"/>
                <w:b/>
              </w:rPr>
              <w:t xml:space="preserve">: </w:t>
            </w:r>
            <w:proofErr w:type="spellStart"/>
            <w:r w:rsidRPr="00126493">
              <w:rPr>
                <w:rFonts w:eastAsia="Sylfaen"/>
              </w:rPr>
              <w:t>სასკოლო</w:t>
            </w:r>
            <w:proofErr w:type="spellEnd"/>
            <w:r w:rsidRPr="00126493">
              <w:rPr>
                <w:rFonts w:eastAsia="Sylfaen"/>
              </w:rPr>
              <w:t xml:space="preserve"> </w:t>
            </w:r>
            <w:proofErr w:type="spellStart"/>
            <w:r w:rsidRPr="00126493">
              <w:rPr>
                <w:rFonts w:eastAsia="Sylfaen"/>
              </w:rPr>
              <w:t>დაწესებულებების</w:t>
            </w:r>
            <w:proofErr w:type="spellEnd"/>
            <w:r w:rsidRPr="00126493">
              <w:rPr>
                <w:rFonts w:eastAsia="Sylfaen"/>
              </w:rPr>
              <w:t xml:space="preserve"> </w:t>
            </w:r>
            <w:r w:rsidRPr="00126493">
              <w:rPr>
                <w:rFonts w:eastAsia="Sylfaen"/>
                <w:lang w:val="ka-GE"/>
              </w:rPr>
              <w:t>ინფრასტრუქტურული განვითარება ხელს უწყობს სასწავლო პროცესის წარმატებით განხორციელებას, სწავლის ხარისხის ამაღლებას და მასწავლებელთა და მოსწავლეთა მოტივაციის გაზრდას.</w:t>
            </w:r>
          </w:p>
          <w:p w:rsidR="00471285" w:rsidRPr="00126493" w:rsidRDefault="00126493" w:rsidP="00126493">
            <w:pPr>
              <w:pStyle w:val="BodyText"/>
              <w:tabs>
                <w:tab w:val="left" w:pos="426"/>
              </w:tabs>
              <w:ind w:left="175"/>
              <w:rPr>
                <w:b/>
                <w:lang w:val="ka-GE"/>
              </w:rPr>
            </w:pPr>
            <w:proofErr w:type="spellStart"/>
            <w:proofErr w:type="gramStart"/>
            <w:r w:rsidRPr="00126493">
              <w:rPr>
                <w:rFonts w:eastAsia="Sylfaen"/>
                <w:b/>
              </w:rPr>
              <w:t>ფეისბუქზე</w:t>
            </w:r>
            <w:proofErr w:type="spellEnd"/>
            <w:proofErr w:type="gramEnd"/>
            <w:r w:rsidRPr="00126493">
              <w:rPr>
                <w:rFonts w:eastAsia="Sylfaen"/>
                <w:b/>
              </w:rPr>
              <w:t xml:space="preserve"> </w:t>
            </w:r>
            <w:proofErr w:type="spellStart"/>
            <w:r w:rsidRPr="00126493">
              <w:rPr>
                <w:rFonts w:eastAsia="Sylfaen"/>
                <w:b/>
              </w:rPr>
              <w:t>განთავსების</w:t>
            </w:r>
            <w:proofErr w:type="spellEnd"/>
            <w:r w:rsidRPr="00126493">
              <w:rPr>
                <w:rFonts w:eastAsia="Sylfaen"/>
                <w:b/>
              </w:rPr>
              <w:t xml:space="preserve"> </w:t>
            </w:r>
            <w:proofErr w:type="spellStart"/>
            <w:r w:rsidRPr="00126493">
              <w:rPr>
                <w:rFonts w:eastAsia="Sylfaen"/>
                <w:b/>
              </w:rPr>
              <w:t>კამპანია</w:t>
            </w:r>
            <w:proofErr w:type="spellEnd"/>
            <w:r w:rsidRPr="00126493">
              <w:rPr>
                <w:rFonts w:eastAsia="Sylfaen"/>
                <w:b/>
              </w:rPr>
              <w:t xml:space="preserve">: </w:t>
            </w:r>
            <w:proofErr w:type="spellStart"/>
            <w:r w:rsidRPr="00126493">
              <w:rPr>
                <w:rFonts w:eastAsia="Sylfaen"/>
              </w:rPr>
              <w:t>ფეისბუქზე</w:t>
            </w:r>
            <w:proofErr w:type="spellEnd"/>
            <w:r w:rsidRPr="00126493">
              <w:rPr>
                <w:rFonts w:eastAsia="Sylfaen"/>
              </w:rPr>
              <w:t xml:space="preserve"> </w:t>
            </w:r>
            <w:proofErr w:type="spellStart"/>
            <w:r w:rsidRPr="00126493">
              <w:rPr>
                <w:rFonts w:eastAsia="Sylfaen"/>
              </w:rPr>
              <w:t>განთავსდება</w:t>
            </w:r>
            <w:proofErr w:type="spellEnd"/>
            <w:r w:rsidRPr="00126493">
              <w:rPr>
                <w:rFonts w:eastAsia="Sylfaen"/>
              </w:rPr>
              <w:t xml:space="preserve"> </w:t>
            </w:r>
            <w:proofErr w:type="spellStart"/>
            <w:r w:rsidRPr="00126493">
              <w:rPr>
                <w:rFonts w:eastAsia="Sylfaen"/>
              </w:rPr>
              <w:t>ინფორმაცია</w:t>
            </w:r>
            <w:proofErr w:type="spellEnd"/>
            <w:r w:rsidRPr="00126493">
              <w:rPr>
                <w:rFonts w:eastAsia="Sylfaen"/>
              </w:rPr>
              <w:t xml:space="preserve"> </w:t>
            </w:r>
            <w:proofErr w:type="spellStart"/>
            <w:r w:rsidRPr="00126493">
              <w:rPr>
                <w:rFonts w:eastAsia="Sylfaen"/>
              </w:rPr>
              <w:t>და</w:t>
            </w:r>
            <w:proofErr w:type="spellEnd"/>
            <w:r w:rsidRPr="00126493">
              <w:rPr>
                <w:rFonts w:eastAsia="Sylfaen"/>
              </w:rPr>
              <w:t xml:space="preserve"> </w:t>
            </w:r>
            <w:proofErr w:type="spellStart"/>
            <w:r w:rsidRPr="00126493">
              <w:rPr>
                <w:rFonts w:eastAsia="Sylfaen"/>
              </w:rPr>
              <w:t>დაიდება</w:t>
            </w:r>
            <w:proofErr w:type="spellEnd"/>
            <w:r w:rsidRPr="00126493">
              <w:rPr>
                <w:rFonts w:eastAsia="Sylfaen"/>
              </w:rPr>
              <w:t xml:space="preserve"> </w:t>
            </w:r>
            <w:proofErr w:type="spellStart"/>
            <w:r w:rsidRPr="00126493">
              <w:rPr>
                <w:rFonts w:eastAsia="Sylfaen"/>
              </w:rPr>
              <w:t>ფოტო</w:t>
            </w:r>
            <w:proofErr w:type="spellEnd"/>
            <w:r w:rsidRPr="00126493">
              <w:rPr>
                <w:rFonts w:eastAsia="Sylfaen"/>
                <w:lang w:val="ka-GE"/>
              </w:rPr>
              <w:t>/ვიდეო</w:t>
            </w:r>
            <w:r w:rsidRPr="00126493">
              <w:rPr>
                <w:rFonts w:eastAsia="Sylfaen"/>
              </w:rPr>
              <w:t>.</w:t>
            </w:r>
          </w:p>
        </w:tc>
      </w:tr>
      <w:tr w:rsidR="00471285"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1285" w:rsidRPr="00126493" w:rsidRDefault="00471285" w:rsidP="00F47BF9">
            <w:pPr>
              <w:pStyle w:val="BodyText"/>
              <w:tabs>
                <w:tab w:val="left" w:pos="426"/>
              </w:tabs>
              <w:ind w:left="90"/>
              <w:rPr>
                <w:rFonts w:eastAsia="Times New Roman"/>
                <w:b/>
                <w:bCs/>
                <w:lang w:val="ka-GE"/>
              </w:rPr>
            </w:pPr>
            <w:r w:rsidRPr="00126493">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126493" w:rsidRPr="00126493" w:rsidRDefault="00126493" w:rsidP="00126493">
            <w:pPr>
              <w:pStyle w:val="BodyText"/>
              <w:tabs>
                <w:tab w:val="left" w:pos="426"/>
              </w:tabs>
              <w:ind w:left="175"/>
              <w:rPr>
                <w:b/>
                <w:lang w:val="ka-GE"/>
              </w:rPr>
            </w:pPr>
            <w:r w:rsidRPr="00126493">
              <w:rPr>
                <w:b/>
                <w:lang w:val="ka-GE"/>
              </w:rPr>
              <w:t>შსს</w:t>
            </w:r>
          </w:p>
          <w:p w:rsidR="00126493" w:rsidRPr="00126493" w:rsidRDefault="00126493" w:rsidP="00126493">
            <w:pPr>
              <w:pStyle w:val="BodyText"/>
              <w:tabs>
                <w:tab w:val="left" w:pos="426"/>
              </w:tabs>
              <w:ind w:left="175"/>
              <w:rPr>
                <w:lang w:val="ka-GE"/>
              </w:rPr>
            </w:pPr>
            <w:r w:rsidRPr="00126493">
              <w:rPr>
                <w:b/>
                <w:lang w:val="ka-GE"/>
              </w:rPr>
              <w:t xml:space="preserve">დრო: </w:t>
            </w:r>
            <w:r w:rsidRPr="00126493">
              <w:rPr>
                <w:lang w:val="ka-GE"/>
              </w:rPr>
              <w:t>14:00</w:t>
            </w:r>
          </w:p>
          <w:p w:rsidR="00126493" w:rsidRPr="00126493" w:rsidRDefault="00126493" w:rsidP="00126493">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lang w:val="ka-GE"/>
              </w:rPr>
              <w:t>გიორგი გახარიასა და ავსტრიის რესპუბლიკის საგანგებო და სრულუფლებიან ელჩის, ბატონი არად ბენკოს (Mr. Arad Benko) და ავსტრიის რესპუბლიკის პოლიციის ატაშეს, ბატონი კარლჰაინც გორტანოს (Mr. Karlheinz Gortano) შეხვედრა</w:t>
            </w:r>
          </w:p>
          <w:p w:rsidR="00471285" w:rsidRPr="00126493" w:rsidRDefault="00126493" w:rsidP="00126493">
            <w:pPr>
              <w:pStyle w:val="BodyText"/>
              <w:tabs>
                <w:tab w:val="left" w:pos="426"/>
              </w:tabs>
              <w:ind w:left="175"/>
              <w:rPr>
                <w:lang w:val="ka-GE"/>
              </w:rPr>
            </w:pPr>
            <w:r w:rsidRPr="00126493">
              <w:rPr>
                <w:rFonts w:eastAsia="Sylfaen"/>
                <w:b/>
                <w:lang w:val="ka-GE"/>
              </w:rPr>
              <w:t xml:space="preserve">მთავარი მესიჯი: </w:t>
            </w:r>
            <w:r w:rsidRPr="00126493">
              <w:rPr>
                <w:lang w:val="ka-GE"/>
              </w:rPr>
              <w:t>საქართველოსა შს სამინისტროსა და ავსტრიის რესპუბლიკის სამართალდამცავ ორგანოებს შორის არსებული ეფექტური ოპერატიული თანამშრომლობის ხაზგასმა;</w:t>
            </w:r>
          </w:p>
          <w:p w:rsidR="00126493" w:rsidRPr="00126493" w:rsidRDefault="00126493" w:rsidP="00126493">
            <w:pPr>
              <w:pStyle w:val="BodyText"/>
              <w:tabs>
                <w:tab w:val="left" w:pos="426"/>
              </w:tabs>
              <w:ind w:left="175"/>
              <w:rPr>
                <w:lang w:val="ka-GE"/>
              </w:rPr>
            </w:pPr>
            <w:r w:rsidRPr="00126493">
              <w:rPr>
                <w:lang w:val="ka-GE"/>
              </w:rPr>
              <w:t>საქართველოსა და ავსტრიის რესპუბლიკის პოლიციის ატაშეების ეფექტური მუშაობის ხაზგასმა;</w:t>
            </w:r>
          </w:p>
          <w:p w:rsidR="00126493" w:rsidRPr="00126493" w:rsidRDefault="00126493" w:rsidP="00126493">
            <w:pPr>
              <w:pStyle w:val="BodyText"/>
              <w:tabs>
                <w:tab w:val="left" w:pos="426"/>
              </w:tabs>
              <w:ind w:left="175"/>
              <w:rPr>
                <w:lang w:val="ka-GE"/>
              </w:rPr>
            </w:pPr>
            <w:r w:rsidRPr="00126493">
              <w:rPr>
                <w:lang w:val="ka-GE"/>
              </w:rPr>
              <w:t>უკანონოდ მცხოვრებ პირთა რეადმისიის საკითხებში საქართველოსა და ავსტრიის რესპუბლიკის მხარეებს შორის არსებული ეფექტური თანამშრომლობის ხაზგასმა;</w:t>
            </w:r>
          </w:p>
          <w:p w:rsidR="00126493" w:rsidRPr="00126493" w:rsidRDefault="00126493" w:rsidP="00126493">
            <w:pPr>
              <w:pStyle w:val="BodyText"/>
              <w:tabs>
                <w:tab w:val="left" w:pos="426"/>
              </w:tabs>
              <w:ind w:left="175"/>
              <w:rPr>
                <w:lang w:val="ka-GE"/>
              </w:rPr>
            </w:pPr>
            <w:r w:rsidRPr="00126493">
              <w:rPr>
                <w:lang w:val="ka-GE"/>
              </w:rPr>
              <w:t>საქართველოს შს სამინისტროს შესაძლებლობების განვითარებაში შეტანილი წვლილისთვის ავსტრიის მხარისთვის და ავსტრიის პოლიციის ატაშესთვის მადლობის გადახდა;</w:t>
            </w:r>
          </w:p>
          <w:p w:rsidR="00126493" w:rsidRPr="00126493" w:rsidRDefault="00126493" w:rsidP="00126493">
            <w:pPr>
              <w:pStyle w:val="BodyText"/>
              <w:tabs>
                <w:tab w:val="left" w:pos="426"/>
              </w:tabs>
              <w:ind w:left="175"/>
              <w:rPr>
                <w:lang w:val="ka-GE"/>
              </w:rPr>
            </w:pPr>
            <w:r w:rsidRPr="00126493">
              <w:rPr>
                <w:lang w:val="ka-GE"/>
              </w:rPr>
              <w:t>საქართველოს შს სამინისტროში მიმდინარე და დაგეგმილი რეფორმების შესახებ ავსტრიის მხარისთვის ინფორმაციის მიწოდება;</w:t>
            </w:r>
          </w:p>
          <w:p w:rsidR="00126493" w:rsidRPr="00126493" w:rsidRDefault="00126493" w:rsidP="00126493">
            <w:pPr>
              <w:pStyle w:val="BodyText"/>
              <w:tabs>
                <w:tab w:val="left" w:pos="426"/>
              </w:tabs>
              <w:ind w:left="175"/>
              <w:rPr>
                <w:b/>
                <w:lang w:val="ka-GE"/>
              </w:rPr>
            </w:pPr>
            <w:r w:rsidRPr="00126493">
              <w:rPr>
                <w:lang w:val="ka-GE"/>
              </w:rPr>
              <w:t>საქართველოს შს სამინისტროსა და ავსტრიის მხარეს შორის სამომავლო თანამშრომლობის გეგმების განხილვა.</w:t>
            </w:r>
          </w:p>
        </w:tc>
      </w:tr>
      <w:tr w:rsidR="000E7975"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E7975" w:rsidRPr="00126493" w:rsidRDefault="000E7975" w:rsidP="00F47BF9">
            <w:pPr>
              <w:pStyle w:val="BodyText"/>
              <w:tabs>
                <w:tab w:val="left" w:pos="426"/>
              </w:tabs>
              <w:ind w:left="90"/>
              <w:rPr>
                <w:rFonts w:eastAsia="Times New Roman"/>
                <w:b/>
                <w:bCs/>
              </w:rPr>
            </w:pPr>
            <w:r w:rsidRPr="00126493">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126493" w:rsidRPr="00126493" w:rsidRDefault="00126493" w:rsidP="00126493">
            <w:pPr>
              <w:pStyle w:val="BodyText"/>
              <w:tabs>
                <w:tab w:val="left" w:pos="426"/>
              </w:tabs>
              <w:ind w:left="175"/>
              <w:rPr>
                <w:b/>
                <w:lang w:val="ka-GE"/>
              </w:rPr>
            </w:pPr>
            <w:r w:rsidRPr="00126493">
              <w:rPr>
                <w:b/>
                <w:lang w:val="ka-GE"/>
              </w:rPr>
              <w:t>დევნილთა სამინისტრო</w:t>
            </w:r>
          </w:p>
          <w:p w:rsidR="00126493" w:rsidRPr="00126493" w:rsidRDefault="00126493" w:rsidP="00126493">
            <w:pPr>
              <w:pStyle w:val="BodyText"/>
              <w:tabs>
                <w:tab w:val="left" w:pos="426"/>
              </w:tabs>
              <w:ind w:left="175"/>
              <w:rPr>
                <w:lang w:val="ka-GE"/>
              </w:rPr>
            </w:pPr>
            <w:r w:rsidRPr="00126493">
              <w:rPr>
                <w:b/>
                <w:lang w:val="ka-GE"/>
              </w:rPr>
              <w:t xml:space="preserve">დრო: </w:t>
            </w:r>
            <w:r w:rsidRPr="00126493">
              <w:rPr>
                <w:lang w:val="ka-GE"/>
              </w:rPr>
              <w:t>17:00</w:t>
            </w:r>
          </w:p>
          <w:p w:rsidR="00126493" w:rsidRPr="00126493" w:rsidRDefault="00126493" w:rsidP="00126493">
            <w:pPr>
              <w:pStyle w:val="BodyText"/>
              <w:tabs>
                <w:tab w:val="left" w:pos="426"/>
              </w:tabs>
              <w:ind w:left="175"/>
              <w:rPr>
                <w:lang w:val="ka-GE"/>
              </w:rPr>
            </w:pPr>
            <w:r w:rsidRPr="00126493">
              <w:rPr>
                <w:b/>
                <w:lang w:val="ka-GE"/>
              </w:rPr>
              <w:t xml:space="preserve">თემა: </w:t>
            </w:r>
            <w:r w:rsidRPr="00126493">
              <w:rPr>
                <w:lang w:val="ka-GE"/>
              </w:rPr>
              <w:t>გამოქვეყნდება 480 დევნილი ოჯახის სია, რომლებსაც გორში ბინები გადაეცემათ</w:t>
            </w:r>
          </w:p>
          <w:p w:rsidR="00126493" w:rsidRPr="00126493" w:rsidRDefault="00126493" w:rsidP="00126493">
            <w:pPr>
              <w:pStyle w:val="BodyText"/>
              <w:tabs>
                <w:tab w:val="left" w:pos="426"/>
              </w:tabs>
              <w:ind w:left="175"/>
              <w:rPr>
                <w:rStyle w:val="normalchar"/>
                <w:rFonts w:cs="Calibri"/>
                <w:bCs/>
                <w:color w:val="000000"/>
                <w:lang w:val="ka-GE"/>
              </w:rPr>
            </w:pPr>
            <w:r w:rsidRPr="00126493">
              <w:rPr>
                <w:b/>
                <w:lang w:val="ka-GE"/>
              </w:rPr>
              <w:t xml:space="preserve">ძირითადი გზავნილი: </w:t>
            </w:r>
            <w:r w:rsidRPr="00126493">
              <w:rPr>
                <w:lang w:val="ka-GE"/>
              </w:rPr>
              <w:t xml:space="preserve">სამინისტრო ახალაშენებულ კორპუსებში ბინას 480 დევნილ ოჯახს გადასცემს. ბინების გადაცემის </w:t>
            </w:r>
            <w:r w:rsidRPr="00126493">
              <w:rPr>
                <w:lang w:val="ka-GE"/>
              </w:rPr>
              <w:lastRenderedPageBreak/>
              <w:t>პროცესი, კრიტერიუმების შესაბამისად, ღიად და გამჭვირვალედ მიმდინარეობს.</w:t>
            </w:r>
          </w:p>
          <w:p w:rsidR="000E7975" w:rsidRPr="00126493" w:rsidRDefault="00126493" w:rsidP="00126493">
            <w:pPr>
              <w:pStyle w:val="BodyText"/>
              <w:tabs>
                <w:tab w:val="left" w:pos="426"/>
              </w:tabs>
              <w:ind w:left="175"/>
              <w:rPr>
                <w:b/>
                <w:lang w:val="ka-GE"/>
              </w:rPr>
            </w:pPr>
            <w:r w:rsidRPr="00126493">
              <w:rPr>
                <w:b/>
                <w:lang w:val="ka-GE"/>
              </w:rPr>
              <w:t xml:space="preserve">გაშუქება: </w:t>
            </w:r>
            <w:r w:rsidRPr="00126493">
              <w:rPr>
                <w:lang w:val="ka-GE"/>
              </w:rPr>
              <w:t>საინფორმაციო სააგენტოები, სამინისტროს ვებ-გვერდი და სოციალური ქსელები.</w:t>
            </w:r>
          </w:p>
        </w:tc>
      </w:tr>
    </w:tbl>
    <w:p w:rsidR="000B19E3" w:rsidRPr="00126493" w:rsidRDefault="000B19E3" w:rsidP="000B19E3">
      <w:pPr>
        <w:rPr>
          <w:rFonts w:ascii="Sylfaen" w:hAnsi="Sylfaen"/>
          <w:sz w:val="24"/>
          <w:szCs w:val="24"/>
          <w:lang w:val="ka-GE"/>
        </w:rPr>
      </w:pPr>
    </w:p>
    <w:p w:rsidR="0062443C" w:rsidRPr="00126493" w:rsidRDefault="0062443C">
      <w:pPr>
        <w:rPr>
          <w:rFonts w:ascii="Sylfaen" w:hAnsi="Sylfaen"/>
          <w:sz w:val="24"/>
          <w:szCs w:val="24"/>
          <w:lang w:val="ka-GE"/>
        </w:rPr>
      </w:pPr>
      <w:r w:rsidRPr="00126493">
        <w:rPr>
          <w:rFonts w:ascii="Sylfaen" w:hAnsi="Sylfaen"/>
          <w:sz w:val="24"/>
          <w:szCs w:val="24"/>
          <w:lang w:val="ka-GE"/>
        </w:rPr>
        <w:br w:type="page"/>
      </w:r>
    </w:p>
    <w:p w:rsidR="000B19E3" w:rsidRPr="00126493" w:rsidRDefault="000B19E3" w:rsidP="000B19E3">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12649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26493" w:rsidRDefault="006A4E30" w:rsidP="00671F36">
            <w:pPr>
              <w:pStyle w:val="BodyText"/>
              <w:tabs>
                <w:tab w:val="left" w:pos="426"/>
              </w:tabs>
              <w:rPr>
                <w:rFonts w:eastAsia="Times New Roman"/>
                <w:lang w:val="ka-GE"/>
              </w:rPr>
            </w:pPr>
            <w:r w:rsidRPr="00126493">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126493" w:rsidRDefault="00445681" w:rsidP="006907DF">
            <w:pPr>
              <w:pStyle w:val="BodyText"/>
              <w:tabs>
                <w:tab w:val="left" w:pos="426"/>
              </w:tabs>
              <w:ind w:left="151"/>
              <w:rPr>
                <w:rFonts w:eastAsia="Times New Roman"/>
                <w:b/>
                <w:bCs/>
                <w:lang w:val="ka-GE"/>
              </w:rPr>
            </w:pPr>
            <w:r w:rsidRPr="00126493">
              <w:rPr>
                <w:rFonts w:eastAsia="Times New Roman"/>
                <w:b/>
                <w:bCs/>
              </w:rPr>
              <w:t>14</w:t>
            </w:r>
            <w:r w:rsidR="005167A4" w:rsidRPr="00126493">
              <w:rPr>
                <w:rFonts w:eastAsia="Times New Roman"/>
                <w:b/>
                <w:bCs/>
              </w:rPr>
              <w:t xml:space="preserve"> </w:t>
            </w:r>
            <w:r w:rsidR="005167A4" w:rsidRPr="00126493">
              <w:rPr>
                <w:rFonts w:eastAsia="Times New Roman"/>
                <w:b/>
                <w:bCs/>
                <w:lang w:val="ka-GE"/>
              </w:rPr>
              <w:t>დეკემბერი</w:t>
            </w:r>
            <w:r w:rsidR="006A4E30" w:rsidRPr="00126493">
              <w:rPr>
                <w:rFonts w:eastAsia="Times New Roman"/>
                <w:b/>
                <w:bCs/>
              </w:rPr>
              <w:br/>
            </w:r>
            <w:r w:rsidR="006A4E30" w:rsidRPr="00126493">
              <w:rPr>
                <w:rFonts w:eastAsia="Times New Roman"/>
                <w:b/>
                <w:bCs/>
                <w:lang w:val="ka-GE"/>
              </w:rPr>
              <w:t>ხუთშაბათი</w:t>
            </w:r>
          </w:p>
        </w:tc>
      </w:tr>
      <w:tr w:rsidR="00BE331D" w:rsidRPr="00126493"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ind w:left="0"/>
              <w:rPr>
                <w:rFonts w:eastAsia="Times New Roman"/>
                <w:b/>
                <w:bCs/>
                <w:lang w:val="ka-GE"/>
              </w:rPr>
            </w:pPr>
            <w:r w:rsidRPr="00126493">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126493" w:rsidRDefault="00AD47AD" w:rsidP="0029000F">
            <w:pPr>
              <w:pStyle w:val="BodyText"/>
              <w:tabs>
                <w:tab w:val="left" w:pos="426"/>
              </w:tabs>
              <w:ind w:left="151"/>
              <w:rPr>
                <w:rFonts w:eastAsia="Times New Roman"/>
                <w:b/>
                <w:bCs/>
                <w:lang w:val="ka-GE"/>
              </w:rPr>
            </w:pPr>
          </w:p>
        </w:tc>
      </w:tr>
      <w:tr w:rsidR="00BE331D" w:rsidRPr="00126493"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0771F9" w:rsidRPr="00126493" w:rsidRDefault="000771F9" w:rsidP="000771F9">
            <w:pPr>
              <w:pStyle w:val="BodyText"/>
              <w:tabs>
                <w:tab w:val="left" w:pos="426"/>
              </w:tabs>
              <w:ind w:left="151"/>
              <w:rPr>
                <w:b/>
                <w:lang w:val="ka-GE"/>
              </w:rPr>
            </w:pPr>
            <w:r w:rsidRPr="00126493">
              <w:rPr>
                <w:b/>
                <w:lang w:val="ka-GE"/>
              </w:rPr>
              <w:t>გადაცემებში პირდაპირი ეთერები</w:t>
            </w:r>
          </w:p>
          <w:p w:rsidR="00DF5230" w:rsidRPr="00126493" w:rsidRDefault="00DF5230" w:rsidP="00DF5230">
            <w:pPr>
              <w:pStyle w:val="BodyText"/>
              <w:tabs>
                <w:tab w:val="left" w:pos="426"/>
              </w:tabs>
              <w:ind w:left="175"/>
              <w:rPr>
                <w:b/>
                <w:lang w:val="ka-GE"/>
              </w:rPr>
            </w:pPr>
          </w:p>
        </w:tc>
      </w:tr>
      <w:tr w:rsidR="00B4260B"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4260B" w:rsidRPr="00126493" w:rsidRDefault="00B4260B" w:rsidP="00B4260B">
            <w:pPr>
              <w:pStyle w:val="BodyText"/>
              <w:tabs>
                <w:tab w:val="left" w:pos="426"/>
              </w:tabs>
              <w:rPr>
                <w:rFonts w:eastAsia="Times New Roman"/>
                <w:b/>
                <w:bCs/>
                <w:lang w:val="ka-GE"/>
              </w:rPr>
            </w:pPr>
            <w:r w:rsidRPr="0012649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244957" w:rsidRPr="00126493" w:rsidRDefault="00244957" w:rsidP="00244957">
            <w:pPr>
              <w:pStyle w:val="BodyText"/>
              <w:tabs>
                <w:tab w:val="left" w:pos="426"/>
              </w:tabs>
              <w:ind w:left="175"/>
              <w:rPr>
                <w:b/>
                <w:lang w:val="ka-GE"/>
              </w:rPr>
            </w:pPr>
            <w:r w:rsidRPr="00126493">
              <w:rPr>
                <w:b/>
                <w:lang w:val="ka-GE"/>
              </w:rPr>
              <w:t>დევნილთა სამინისტრო</w:t>
            </w:r>
          </w:p>
          <w:p w:rsidR="00244957" w:rsidRPr="00126493" w:rsidRDefault="00244957" w:rsidP="00244957">
            <w:pPr>
              <w:pStyle w:val="BodyText"/>
              <w:tabs>
                <w:tab w:val="left" w:pos="426"/>
              </w:tabs>
              <w:ind w:left="175"/>
              <w:rPr>
                <w:b/>
                <w:lang w:val="ka-GE"/>
              </w:rPr>
            </w:pPr>
            <w:r w:rsidRPr="00126493">
              <w:rPr>
                <w:b/>
                <w:lang w:val="ka-GE"/>
              </w:rPr>
              <w:t>14-15 დეკემბერი</w:t>
            </w:r>
          </w:p>
          <w:p w:rsidR="00244957" w:rsidRPr="00126493" w:rsidRDefault="00244957" w:rsidP="00244957">
            <w:pPr>
              <w:pStyle w:val="BodyText"/>
              <w:tabs>
                <w:tab w:val="left" w:pos="426"/>
              </w:tabs>
              <w:ind w:left="175"/>
              <w:rPr>
                <w:lang w:val="ka-GE"/>
              </w:rPr>
            </w:pPr>
            <w:r w:rsidRPr="00126493">
              <w:rPr>
                <w:b/>
                <w:lang w:val="ka-GE"/>
              </w:rPr>
              <w:t xml:space="preserve">დრო: </w:t>
            </w:r>
            <w:r w:rsidRPr="00126493">
              <w:rPr>
                <w:lang w:val="ka-GE"/>
              </w:rPr>
              <w:t>10:00</w:t>
            </w:r>
          </w:p>
          <w:p w:rsidR="00244957" w:rsidRPr="00126493" w:rsidRDefault="00244957" w:rsidP="00244957">
            <w:pPr>
              <w:pStyle w:val="BodyText"/>
              <w:tabs>
                <w:tab w:val="left" w:pos="426"/>
              </w:tabs>
              <w:ind w:left="175"/>
              <w:rPr>
                <w:lang w:val="ka-GE"/>
              </w:rPr>
            </w:pPr>
            <w:r w:rsidRPr="00126493">
              <w:rPr>
                <w:b/>
                <w:lang w:val="ka-GE"/>
              </w:rPr>
              <w:t xml:space="preserve">თემა: </w:t>
            </w:r>
            <w:r w:rsidRPr="00126493">
              <w:rPr>
                <w:lang w:val="ka-GE"/>
              </w:rPr>
              <w:t>მინისტრის მოადგილეები გორი ბინების განაწილებასთან დაკავშირებით დევნილებთან შეხვედრებს გამართვენ</w:t>
            </w:r>
          </w:p>
          <w:p w:rsidR="00244957" w:rsidRPr="00126493" w:rsidRDefault="00244957" w:rsidP="00244957">
            <w:pPr>
              <w:pStyle w:val="BodyText"/>
              <w:tabs>
                <w:tab w:val="left" w:pos="426"/>
              </w:tabs>
              <w:ind w:left="175"/>
              <w:rPr>
                <w:rStyle w:val="normalchar"/>
                <w:rFonts w:cs="Calibri"/>
                <w:bCs/>
                <w:color w:val="000000"/>
                <w:lang w:val="ka-GE"/>
              </w:rPr>
            </w:pPr>
            <w:r w:rsidRPr="00126493">
              <w:rPr>
                <w:b/>
                <w:lang w:val="ka-GE"/>
              </w:rPr>
              <w:t xml:space="preserve">ძირითადი გზავნილი: </w:t>
            </w:r>
            <w:r w:rsidRPr="00126493">
              <w:rPr>
                <w:lang w:val="ka-GE"/>
              </w:rPr>
              <w:t>სამინისტრო ახალაშენებულ კორპუსებში ბინას 480 დევნილ ოჯახს გადასცემს. ბინების გადაცემის პროცესი, კრიტერიუმების შესაბამისად, ღიად და გამჭვირვალედ მიმდინარეობს.</w:t>
            </w:r>
          </w:p>
          <w:p w:rsidR="00B4260B" w:rsidRPr="00126493" w:rsidRDefault="00244957" w:rsidP="00244957">
            <w:pPr>
              <w:pStyle w:val="BodyText"/>
              <w:tabs>
                <w:tab w:val="left" w:pos="426"/>
              </w:tabs>
              <w:ind w:left="175"/>
              <w:rPr>
                <w:b/>
                <w:lang w:val="ka-GE"/>
              </w:rPr>
            </w:pPr>
            <w:r w:rsidRPr="00126493">
              <w:rPr>
                <w:b/>
                <w:lang w:val="ka-GE"/>
              </w:rPr>
              <w:t xml:space="preserve">გაშუქება: </w:t>
            </w:r>
            <w:r w:rsidRPr="00126493">
              <w:rPr>
                <w:lang w:val="ka-GE"/>
              </w:rPr>
              <w:t>ტელევიზიები, საინფორმაციო სააგენტოები, სამინისტროს ვებ-გვერდი და სოციალური ქსელები.</w:t>
            </w:r>
          </w:p>
        </w:tc>
      </w:tr>
      <w:tr w:rsidR="007613FF"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13FF" w:rsidRPr="00126493" w:rsidRDefault="007613FF" w:rsidP="007613FF">
            <w:pPr>
              <w:pStyle w:val="BodyText"/>
              <w:tabs>
                <w:tab w:val="left" w:pos="426"/>
              </w:tabs>
              <w:rPr>
                <w:rFonts w:eastAsia="Times New Roman"/>
                <w:b/>
                <w:bCs/>
                <w:lang w:val="ka-GE"/>
              </w:rPr>
            </w:pPr>
            <w:r w:rsidRPr="0012649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7613FF" w:rsidRPr="00126493" w:rsidRDefault="007613FF" w:rsidP="007613FF">
            <w:pPr>
              <w:pStyle w:val="BodyText"/>
              <w:tabs>
                <w:tab w:val="left" w:pos="426"/>
              </w:tabs>
              <w:ind w:left="175"/>
              <w:rPr>
                <w:b/>
                <w:lang w:val="ka-GE"/>
              </w:rPr>
            </w:pPr>
            <w:r w:rsidRPr="00126493">
              <w:rPr>
                <w:b/>
                <w:lang w:val="ka-GE"/>
              </w:rPr>
              <w:t>განათლების სამინისტრო</w:t>
            </w:r>
          </w:p>
          <w:p w:rsidR="007613FF" w:rsidRPr="00126493" w:rsidRDefault="007613FF" w:rsidP="007613FF">
            <w:pPr>
              <w:pStyle w:val="BodyText"/>
              <w:tabs>
                <w:tab w:val="left" w:pos="426"/>
              </w:tabs>
              <w:ind w:left="175"/>
              <w:rPr>
                <w:lang w:val="ka-GE"/>
              </w:rPr>
            </w:pPr>
            <w:r w:rsidRPr="00126493">
              <w:rPr>
                <w:b/>
                <w:lang w:val="ka-GE"/>
              </w:rPr>
              <w:t xml:space="preserve">დრო: </w:t>
            </w:r>
            <w:r w:rsidRPr="00126493">
              <w:rPr>
                <w:lang w:val="ka-GE"/>
              </w:rPr>
              <w:t>10:00</w:t>
            </w:r>
          </w:p>
          <w:p w:rsidR="007613FF" w:rsidRPr="00126493" w:rsidRDefault="007613FF" w:rsidP="007613FF">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bCs/>
                <w:color w:val="000000"/>
                <w:lang w:val="ka-GE"/>
              </w:rPr>
              <w:t xml:space="preserve">კონფერენცია თემაზე </w:t>
            </w:r>
            <w:r w:rsidRPr="00126493">
              <w:rPr>
                <w:bCs/>
                <w:color w:val="000000"/>
              </w:rPr>
              <w:t>„</w:t>
            </w:r>
            <w:proofErr w:type="spellStart"/>
            <w:r w:rsidRPr="00126493">
              <w:rPr>
                <w:bCs/>
                <w:color w:val="000000"/>
              </w:rPr>
              <w:t>უმაღლესი</w:t>
            </w:r>
            <w:proofErr w:type="spellEnd"/>
            <w:r w:rsidRPr="00126493">
              <w:rPr>
                <w:bCs/>
                <w:color w:val="000000"/>
              </w:rPr>
              <w:t xml:space="preserve"> </w:t>
            </w:r>
            <w:proofErr w:type="spellStart"/>
            <w:r w:rsidRPr="00126493">
              <w:rPr>
                <w:bCs/>
                <w:color w:val="000000"/>
              </w:rPr>
              <w:t>განათლების</w:t>
            </w:r>
            <w:proofErr w:type="spellEnd"/>
            <w:r w:rsidRPr="00126493">
              <w:rPr>
                <w:bCs/>
                <w:color w:val="000000"/>
              </w:rPr>
              <w:t xml:space="preserve"> </w:t>
            </w:r>
            <w:proofErr w:type="spellStart"/>
            <w:r w:rsidRPr="00126493">
              <w:rPr>
                <w:bCs/>
                <w:color w:val="000000"/>
              </w:rPr>
              <w:t>ხარისხის</w:t>
            </w:r>
            <w:proofErr w:type="spellEnd"/>
            <w:r w:rsidRPr="00126493">
              <w:rPr>
                <w:bCs/>
                <w:color w:val="000000"/>
              </w:rPr>
              <w:t xml:space="preserve"> </w:t>
            </w:r>
            <w:proofErr w:type="spellStart"/>
            <w:r w:rsidRPr="00126493">
              <w:rPr>
                <w:bCs/>
                <w:color w:val="000000"/>
              </w:rPr>
              <w:t>უზრუნველყოფის</w:t>
            </w:r>
            <w:proofErr w:type="spellEnd"/>
            <w:r w:rsidRPr="00126493">
              <w:rPr>
                <w:bCs/>
                <w:color w:val="000000"/>
              </w:rPr>
              <w:t xml:space="preserve"> </w:t>
            </w:r>
            <w:proofErr w:type="spellStart"/>
            <w:r w:rsidRPr="00126493">
              <w:rPr>
                <w:bCs/>
                <w:color w:val="000000"/>
              </w:rPr>
              <w:t>სისტემის</w:t>
            </w:r>
            <w:proofErr w:type="spellEnd"/>
            <w:r w:rsidRPr="00126493">
              <w:rPr>
                <w:bCs/>
                <w:color w:val="000000"/>
              </w:rPr>
              <w:t xml:space="preserve"> </w:t>
            </w:r>
            <w:proofErr w:type="spellStart"/>
            <w:r w:rsidRPr="00126493">
              <w:rPr>
                <w:bCs/>
                <w:color w:val="000000"/>
              </w:rPr>
              <w:t>რეფორმა</w:t>
            </w:r>
            <w:proofErr w:type="spellEnd"/>
            <w:r w:rsidRPr="00126493">
              <w:rPr>
                <w:bCs/>
                <w:color w:val="000000"/>
              </w:rPr>
              <w:t xml:space="preserve">: </w:t>
            </w:r>
            <w:proofErr w:type="spellStart"/>
            <w:r w:rsidRPr="00126493">
              <w:rPr>
                <w:bCs/>
                <w:color w:val="000000"/>
              </w:rPr>
              <w:t>შედეგები</w:t>
            </w:r>
            <w:proofErr w:type="spellEnd"/>
            <w:r w:rsidRPr="00126493">
              <w:rPr>
                <w:bCs/>
                <w:color w:val="000000"/>
              </w:rPr>
              <w:t xml:space="preserve"> </w:t>
            </w:r>
            <w:proofErr w:type="spellStart"/>
            <w:r w:rsidRPr="00126493">
              <w:rPr>
                <w:bCs/>
                <w:color w:val="000000"/>
              </w:rPr>
              <w:t>და</w:t>
            </w:r>
            <w:proofErr w:type="spellEnd"/>
            <w:r w:rsidRPr="00126493">
              <w:rPr>
                <w:bCs/>
                <w:color w:val="000000"/>
              </w:rPr>
              <w:t xml:space="preserve"> </w:t>
            </w:r>
            <w:proofErr w:type="spellStart"/>
            <w:r w:rsidRPr="00126493">
              <w:rPr>
                <w:bCs/>
                <w:color w:val="000000"/>
              </w:rPr>
              <w:t>შემდეგი</w:t>
            </w:r>
            <w:proofErr w:type="spellEnd"/>
            <w:r w:rsidRPr="00126493">
              <w:rPr>
                <w:bCs/>
                <w:color w:val="000000"/>
              </w:rPr>
              <w:t xml:space="preserve"> </w:t>
            </w:r>
            <w:proofErr w:type="spellStart"/>
            <w:r w:rsidRPr="00126493">
              <w:rPr>
                <w:bCs/>
                <w:color w:val="000000"/>
              </w:rPr>
              <w:t>ნაბიჯები</w:t>
            </w:r>
            <w:proofErr w:type="spellEnd"/>
            <w:r w:rsidRPr="00126493">
              <w:rPr>
                <w:bCs/>
                <w:color w:val="000000"/>
              </w:rPr>
              <w:t>”</w:t>
            </w:r>
          </w:p>
          <w:p w:rsidR="007613FF" w:rsidRPr="00126493" w:rsidRDefault="007613FF" w:rsidP="007613FF">
            <w:pPr>
              <w:pStyle w:val="BodyText"/>
              <w:tabs>
                <w:tab w:val="left" w:pos="426"/>
              </w:tabs>
              <w:ind w:left="175"/>
              <w:rPr>
                <w:rFonts w:eastAsia="Times New Roman" w:cs="Times New Roman"/>
                <w:color w:val="000000" w:themeColor="text1"/>
                <w:lang w:val="ka-GE"/>
              </w:rPr>
            </w:pPr>
            <w:proofErr w:type="spellStart"/>
            <w:proofErr w:type="gramStart"/>
            <w:r w:rsidRPr="00126493">
              <w:rPr>
                <w:rFonts w:eastAsia="Sylfaen"/>
                <w:b/>
              </w:rPr>
              <w:t>მთავარი</w:t>
            </w:r>
            <w:proofErr w:type="spellEnd"/>
            <w:proofErr w:type="gramEnd"/>
            <w:r w:rsidRPr="00126493">
              <w:rPr>
                <w:rFonts w:eastAsia="Sylfaen"/>
                <w:b/>
              </w:rPr>
              <w:t xml:space="preserve"> </w:t>
            </w:r>
            <w:proofErr w:type="spellStart"/>
            <w:r w:rsidRPr="00126493">
              <w:rPr>
                <w:rFonts w:eastAsia="Sylfaen"/>
                <w:b/>
              </w:rPr>
              <w:t>მესიჯი</w:t>
            </w:r>
            <w:proofErr w:type="spellEnd"/>
            <w:r w:rsidRPr="00126493">
              <w:rPr>
                <w:rFonts w:eastAsia="Sylfaen"/>
                <w:b/>
              </w:rPr>
              <w:t xml:space="preserve">: </w:t>
            </w:r>
            <w:r w:rsidRPr="00126493">
              <w:rPr>
                <w:shd w:val="clear" w:color="auto" w:fill="FFFFFF"/>
                <w:lang w:val="ka-GE"/>
              </w:rPr>
              <w:t>უმაღლეს სასწავლო დაწესებულებებში სწავლის ხარისხის ამაღლება ერთ-ერთი მნიშვნელოვანი პრიორიტეტია. შესაბამისად სამინისტრო არაერთ პროექტს ახორციელებს ამ მიმართულებით. ხარისხის უზრუნველყოფის ახალი სისტემის შემუშავება ერთ-ერთი მათგანია</w:t>
            </w:r>
            <w:r w:rsidRPr="00126493">
              <w:rPr>
                <w:rFonts w:eastAsia="Sylfaen"/>
                <w:lang w:val="ka-GE"/>
              </w:rPr>
              <w:t>.</w:t>
            </w:r>
          </w:p>
          <w:p w:rsidR="007613FF" w:rsidRPr="00126493" w:rsidRDefault="007613FF" w:rsidP="007613FF">
            <w:pPr>
              <w:pStyle w:val="BodyText"/>
              <w:tabs>
                <w:tab w:val="left" w:pos="426"/>
              </w:tabs>
              <w:ind w:left="175"/>
              <w:rPr>
                <w:b/>
                <w:lang w:val="ka-GE"/>
              </w:rPr>
            </w:pPr>
            <w:proofErr w:type="spellStart"/>
            <w:proofErr w:type="gramStart"/>
            <w:r w:rsidRPr="00126493">
              <w:rPr>
                <w:rFonts w:eastAsia="Sylfaen"/>
                <w:b/>
              </w:rPr>
              <w:t>ფეისბუქზე</w:t>
            </w:r>
            <w:proofErr w:type="spellEnd"/>
            <w:proofErr w:type="gramEnd"/>
            <w:r w:rsidRPr="00126493">
              <w:rPr>
                <w:rFonts w:eastAsia="Sylfaen"/>
                <w:b/>
              </w:rPr>
              <w:t xml:space="preserve"> </w:t>
            </w:r>
            <w:proofErr w:type="spellStart"/>
            <w:r w:rsidRPr="00126493">
              <w:rPr>
                <w:rFonts w:eastAsia="Sylfaen"/>
                <w:b/>
              </w:rPr>
              <w:t>განთავსების</w:t>
            </w:r>
            <w:proofErr w:type="spellEnd"/>
            <w:r w:rsidRPr="00126493">
              <w:rPr>
                <w:rFonts w:eastAsia="Sylfaen"/>
                <w:b/>
              </w:rPr>
              <w:t xml:space="preserve"> </w:t>
            </w:r>
            <w:proofErr w:type="spellStart"/>
            <w:r w:rsidRPr="00126493">
              <w:rPr>
                <w:rFonts w:eastAsia="Sylfaen"/>
                <w:b/>
              </w:rPr>
              <w:t>კამპანია</w:t>
            </w:r>
            <w:proofErr w:type="spellEnd"/>
            <w:r w:rsidRPr="00126493">
              <w:rPr>
                <w:rFonts w:eastAsia="Sylfaen"/>
                <w:b/>
              </w:rPr>
              <w:t xml:space="preserve">: </w:t>
            </w:r>
            <w:proofErr w:type="spellStart"/>
            <w:r w:rsidRPr="00126493">
              <w:rPr>
                <w:rFonts w:eastAsia="Sylfaen"/>
              </w:rPr>
              <w:t>ფეისბუქზე</w:t>
            </w:r>
            <w:proofErr w:type="spellEnd"/>
            <w:r w:rsidRPr="00126493">
              <w:rPr>
                <w:rFonts w:eastAsia="Sylfaen"/>
              </w:rPr>
              <w:t xml:space="preserve"> </w:t>
            </w:r>
            <w:proofErr w:type="spellStart"/>
            <w:r w:rsidRPr="00126493">
              <w:rPr>
                <w:rFonts w:eastAsia="Sylfaen"/>
              </w:rPr>
              <w:t>განთავსდება</w:t>
            </w:r>
            <w:proofErr w:type="spellEnd"/>
            <w:r w:rsidRPr="00126493">
              <w:rPr>
                <w:rFonts w:eastAsia="Sylfaen"/>
              </w:rPr>
              <w:t xml:space="preserve"> </w:t>
            </w:r>
            <w:proofErr w:type="spellStart"/>
            <w:r w:rsidRPr="00126493">
              <w:rPr>
                <w:rFonts w:eastAsia="Sylfaen"/>
              </w:rPr>
              <w:t>ინფორმაცია</w:t>
            </w:r>
            <w:proofErr w:type="spellEnd"/>
            <w:r w:rsidRPr="00126493">
              <w:rPr>
                <w:rFonts w:eastAsia="Sylfaen"/>
              </w:rPr>
              <w:t xml:space="preserve"> </w:t>
            </w:r>
            <w:proofErr w:type="spellStart"/>
            <w:r w:rsidRPr="00126493">
              <w:rPr>
                <w:rFonts w:eastAsia="Sylfaen"/>
              </w:rPr>
              <w:t>და</w:t>
            </w:r>
            <w:proofErr w:type="spellEnd"/>
            <w:r w:rsidRPr="00126493">
              <w:rPr>
                <w:rFonts w:eastAsia="Sylfaen"/>
              </w:rPr>
              <w:t xml:space="preserve"> </w:t>
            </w:r>
            <w:proofErr w:type="spellStart"/>
            <w:r w:rsidRPr="00126493">
              <w:rPr>
                <w:rFonts w:eastAsia="Sylfaen"/>
              </w:rPr>
              <w:t>დაიდება</w:t>
            </w:r>
            <w:proofErr w:type="spellEnd"/>
            <w:r w:rsidRPr="00126493">
              <w:rPr>
                <w:rFonts w:eastAsia="Sylfaen"/>
              </w:rPr>
              <w:t xml:space="preserve"> </w:t>
            </w:r>
            <w:proofErr w:type="spellStart"/>
            <w:r w:rsidRPr="00126493">
              <w:rPr>
                <w:rFonts w:eastAsia="Sylfaen"/>
              </w:rPr>
              <w:t>ფოტო</w:t>
            </w:r>
            <w:proofErr w:type="spellEnd"/>
            <w:r w:rsidRPr="00126493">
              <w:rPr>
                <w:rFonts w:eastAsia="Sylfaen"/>
              </w:rPr>
              <w:t>.</w:t>
            </w:r>
          </w:p>
        </w:tc>
      </w:tr>
      <w:tr w:rsidR="007613FF" w:rsidRPr="00126493"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13FF" w:rsidRPr="00126493" w:rsidRDefault="007613FF" w:rsidP="001D1229">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613FF" w:rsidRPr="009012B5" w:rsidRDefault="007613FF" w:rsidP="007613FF">
            <w:pPr>
              <w:pStyle w:val="BodyText"/>
              <w:tabs>
                <w:tab w:val="left" w:pos="426"/>
              </w:tabs>
              <w:ind w:left="175"/>
              <w:rPr>
                <w:b/>
                <w:highlight w:val="yellow"/>
                <w:lang w:val="ka-GE"/>
              </w:rPr>
            </w:pPr>
            <w:r w:rsidRPr="009012B5">
              <w:rPr>
                <w:b/>
                <w:highlight w:val="yellow"/>
                <w:lang w:val="ka-GE"/>
              </w:rPr>
              <w:t>საგარეო საქმეთა სამინისტრო</w:t>
            </w:r>
          </w:p>
          <w:p w:rsidR="007613FF" w:rsidRPr="009012B5" w:rsidRDefault="007613FF" w:rsidP="007613FF">
            <w:pPr>
              <w:pStyle w:val="BodyText"/>
              <w:tabs>
                <w:tab w:val="left" w:pos="426"/>
              </w:tabs>
              <w:ind w:left="175"/>
              <w:rPr>
                <w:highlight w:val="yellow"/>
                <w:lang w:val="ka-GE"/>
              </w:rPr>
            </w:pPr>
            <w:r w:rsidRPr="009012B5">
              <w:rPr>
                <w:b/>
                <w:highlight w:val="yellow"/>
                <w:lang w:val="ka-GE"/>
              </w:rPr>
              <w:t xml:space="preserve">დრო: </w:t>
            </w:r>
            <w:r w:rsidRPr="009012B5">
              <w:rPr>
                <w:highlight w:val="yellow"/>
                <w:lang w:val="ka-GE"/>
              </w:rPr>
              <w:t>16:00</w:t>
            </w:r>
          </w:p>
          <w:p w:rsidR="007613FF" w:rsidRPr="009012B5" w:rsidRDefault="007613FF" w:rsidP="007613FF">
            <w:pPr>
              <w:pStyle w:val="BodyText"/>
              <w:tabs>
                <w:tab w:val="left" w:pos="426"/>
              </w:tabs>
              <w:ind w:left="175"/>
              <w:rPr>
                <w:bCs/>
                <w:highlight w:val="yellow"/>
                <w:lang w:val="ka-GE"/>
              </w:rPr>
            </w:pPr>
            <w:r w:rsidRPr="009012B5">
              <w:rPr>
                <w:b/>
                <w:highlight w:val="yellow"/>
                <w:lang w:val="ka-GE"/>
              </w:rPr>
              <w:t xml:space="preserve">თემა: </w:t>
            </w:r>
            <w:r w:rsidRPr="009012B5">
              <w:rPr>
                <w:bCs/>
                <w:highlight w:val="yellow"/>
                <w:lang w:val="ka-GE"/>
              </w:rPr>
              <w:t>შეხვედრა თურქეთის ახლადდანიშნულ ელჩთან</w:t>
            </w:r>
          </w:p>
          <w:p w:rsidR="007613FF" w:rsidRPr="009012B5" w:rsidRDefault="007613FF" w:rsidP="007613FF">
            <w:pPr>
              <w:pStyle w:val="BodyText"/>
              <w:tabs>
                <w:tab w:val="left" w:pos="426"/>
              </w:tabs>
              <w:ind w:left="175"/>
              <w:rPr>
                <w:rStyle w:val="normalchar"/>
                <w:rFonts w:cs="Calibri"/>
                <w:bCs/>
                <w:color w:val="000000"/>
                <w:highlight w:val="yellow"/>
                <w:lang w:val="ka-GE"/>
              </w:rPr>
            </w:pPr>
            <w:r w:rsidRPr="009012B5">
              <w:rPr>
                <w:b/>
                <w:highlight w:val="yellow"/>
                <w:lang w:val="ka-GE"/>
              </w:rPr>
              <w:t>ღონისძიების შესახებ:</w:t>
            </w:r>
            <w:r w:rsidRPr="009012B5">
              <w:rPr>
                <w:rStyle w:val="normalchar"/>
                <w:rFonts w:cs="Calibri"/>
                <w:bCs/>
                <w:color w:val="000000"/>
                <w:highlight w:val="yellow"/>
                <w:lang w:val="ka-GE"/>
              </w:rPr>
              <w:t xml:space="preserve"> </w:t>
            </w:r>
            <w:r w:rsidRPr="009012B5">
              <w:rPr>
                <w:highlight w:val="yellow"/>
                <w:lang w:val="ka-GE"/>
              </w:rPr>
              <w:t>მინისტრი შეხვედრას გამართავს საქართველოში თურქეთის ახლადდანიშნულ ელჩთან, რომელიც მიხეილ ჯანელიძეს რწმუნებათა სიგელების ასლებს გადასცემს.</w:t>
            </w:r>
          </w:p>
          <w:p w:rsidR="007613FF" w:rsidRPr="009012B5" w:rsidRDefault="007613FF" w:rsidP="007613FF">
            <w:pPr>
              <w:pStyle w:val="BodyText"/>
              <w:tabs>
                <w:tab w:val="left" w:pos="426"/>
              </w:tabs>
              <w:ind w:left="175"/>
              <w:rPr>
                <w:highlight w:val="yellow"/>
                <w:lang w:val="ka-GE"/>
              </w:rPr>
            </w:pPr>
            <w:r w:rsidRPr="009012B5">
              <w:rPr>
                <w:b/>
                <w:highlight w:val="yellow"/>
                <w:lang w:val="ka-GE"/>
              </w:rPr>
              <w:t xml:space="preserve">გაშუქება: </w:t>
            </w:r>
            <w:r w:rsidR="009012B5" w:rsidRPr="009012B5">
              <w:rPr>
                <w:highlight w:val="yellow"/>
                <w:lang w:val="ka-GE"/>
              </w:rPr>
              <w:t>აღნიშნული ინფორმაცია განთავსდება სამინისტროს ვებ გვერდსა და სოც. ქსელებში. იგეგმება ელჩის კომენტარის ჩაწერა და ტვ-ებისთვის მიწოდება. ინფორმაცია ფოტო მასალასთან ერთად გავრცელდება აგრეთვე საინფორმაციო სააგენტოებში.</w:t>
            </w:r>
          </w:p>
          <w:p w:rsidR="007613FF" w:rsidRPr="00126493" w:rsidRDefault="007613FF" w:rsidP="007613FF">
            <w:pPr>
              <w:pStyle w:val="BodyText"/>
              <w:tabs>
                <w:tab w:val="left" w:pos="426"/>
              </w:tabs>
              <w:ind w:left="175"/>
              <w:rPr>
                <w:b/>
                <w:lang w:val="ka-GE"/>
              </w:rPr>
            </w:pPr>
            <w:r w:rsidRPr="009012B5">
              <w:rPr>
                <w:b/>
                <w:bCs/>
                <w:highlight w:val="yellow"/>
              </w:rPr>
              <w:t>Facebook-</w:t>
            </w:r>
            <w:r w:rsidRPr="009012B5">
              <w:rPr>
                <w:b/>
                <w:bCs/>
                <w:highlight w:val="yellow"/>
                <w:lang w:val="ka-GE"/>
              </w:rPr>
              <w:t xml:space="preserve">ზე განთავსების კამპანია: </w:t>
            </w:r>
            <w:r w:rsidRPr="009012B5">
              <w:rPr>
                <w:bCs/>
                <w:highlight w:val="yellow"/>
                <w:lang w:val="ka-GE"/>
              </w:rPr>
              <w:t>სრულფასოვანი</w:t>
            </w:r>
          </w:p>
        </w:tc>
      </w:tr>
    </w:tbl>
    <w:p w:rsidR="00D4514C" w:rsidRPr="00126493" w:rsidRDefault="00D4514C" w:rsidP="00671F36">
      <w:pPr>
        <w:pStyle w:val="BodyText"/>
        <w:tabs>
          <w:tab w:val="left" w:pos="426"/>
        </w:tabs>
        <w:rPr>
          <w:lang w:val="ka-GE"/>
        </w:rPr>
      </w:pPr>
    </w:p>
    <w:p w:rsidR="001B2239" w:rsidRPr="00126493" w:rsidRDefault="001B2239" w:rsidP="00671F3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1B2239" w:rsidRPr="00126493" w:rsidTr="008651B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126493" w:rsidRDefault="001B2239" w:rsidP="008651B5">
            <w:pPr>
              <w:pStyle w:val="BodyText"/>
              <w:tabs>
                <w:tab w:val="left" w:pos="426"/>
              </w:tabs>
              <w:rPr>
                <w:rFonts w:eastAsia="Times New Roman"/>
                <w:lang w:val="ka-GE"/>
              </w:rPr>
            </w:pPr>
          </w:p>
          <w:p w:rsidR="001B2239" w:rsidRPr="00126493" w:rsidRDefault="001B2239" w:rsidP="008651B5">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126493" w:rsidRDefault="00445681" w:rsidP="00446914">
            <w:pPr>
              <w:pStyle w:val="BodyText"/>
              <w:tabs>
                <w:tab w:val="left" w:pos="426"/>
              </w:tabs>
              <w:ind w:left="146"/>
              <w:rPr>
                <w:rFonts w:eastAsia="Times New Roman"/>
                <w:b/>
                <w:bCs/>
              </w:rPr>
            </w:pPr>
            <w:r w:rsidRPr="00126493">
              <w:rPr>
                <w:rFonts w:eastAsia="Times New Roman"/>
                <w:b/>
                <w:bCs/>
              </w:rPr>
              <w:t>15</w:t>
            </w:r>
            <w:r w:rsidR="00837DA7" w:rsidRPr="00126493">
              <w:rPr>
                <w:rFonts w:eastAsia="Times New Roman"/>
                <w:b/>
                <w:bCs/>
                <w:lang w:val="ka-GE"/>
              </w:rPr>
              <w:t xml:space="preserve"> დეკემბერი</w:t>
            </w:r>
            <w:r w:rsidR="001B2239" w:rsidRPr="00126493">
              <w:rPr>
                <w:rFonts w:eastAsia="Times New Roman"/>
                <w:b/>
                <w:bCs/>
              </w:rPr>
              <w:br/>
            </w:r>
            <w:r w:rsidR="001B2239" w:rsidRPr="00126493">
              <w:rPr>
                <w:rFonts w:eastAsia="Times New Roman"/>
                <w:b/>
                <w:bCs/>
                <w:lang w:val="ka-GE"/>
              </w:rPr>
              <w:t>პარასკევი</w:t>
            </w:r>
          </w:p>
        </w:tc>
      </w:tr>
      <w:tr w:rsidR="00BE331D" w:rsidRPr="00126493" w:rsidTr="008651B5">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ind w:left="0"/>
              <w:rPr>
                <w:rFonts w:eastAsia="Times New Roman"/>
                <w:b/>
                <w:bCs/>
                <w:lang w:val="ka-GE"/>
              </w:rPr>
            </w:pPr>
            <w:r w:rsidRPr="00126493">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126493" w:rsidRDefault="00B30436" w:rsidP="008651B5">
            <w:pPr>
              <w:pStyle w:val="BodyText"/>
              <w:tabs>
                <w:tab w:val="left" w:pos="426"/>
              </w:tabs>
              <w:ind w:left="146"/>
              <w:rPr>
                <w:lang w:val="ka-GE"/>
              </w:rPr>
            </w:pPr>
          </w:p>
        </w:tc>
      </w:tr>
      <w:tr w:rsidR="00BE331D"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126493" w:rsidRDefault="00BE331D" w:rsidP="008651B5">
            <w:pPr>
              <w:pStyle w:val="BodyText"/>
              <w:tabs>
                <w:tab w:val="left" w:pos="426"/>
              </w:tabs>
              <w:ind w:left="146"/>
              <w:rPr>
                <w:b/>
                <w:lang w:val="ka-GE"/>
              </w:rPr>
            </w:pPr>
            <w:r w:rsidRPr="00126493">
              <w:rPr>
                <w:b/>
                <w:lang w:val="ka-GE"/>
              </w:rPr>
              <w:t>გადაცემებში პირდაპირი ეთერები</w:t>
            </w:r>
          </w:p>
          <w:p w:rsidR="0004794E" w:rsidRPr="00126493" w:rsidRDefault="0004794E" w:rsidP="00952A99">
            <w:pPr>
              <w:pStyle w:val="BodyText"/>
              <w:tabs>
                <w:tab w:val="left" w:pos="426"/>
              </w:tabs>
              <w:ind w:left="175"/>
              <w:rPr>
                <w:lang w:val="ka-GE"/>
              </w:rPr>
            </w:pPr>
          </w:p>
        </w:tc>
      </w:tr>
      <w:tr w:rsidR="009012B5"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126493" w:rsidRDefault="00882AF6" w:rsidP="00B4260B">
            <w:pPr>
              <w:pStyle w:val="BodyText"/>
              <w:tabs>
                <w:tab w:val="left" w:pos="426"/>
              </w:tabs>
              <w:rPr>
                <w:rFonts w:eastAsia="Times New Roman"/>
                <w:b/>
                <w:bCs/>
                <w:lang w:val="ka-GE"/>
              </w:rPr>
            </w:pPr>
            <w:r>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882AF6" w:rsidRPr="00882AF6" w:rsidRDefault="00882AF6" w:rsidP="00882AF6">
            <w:pPr>
              <w:pStyle w:val="BodyText"/>
              <w:tabs>
                <w:tab w:val="left" w:pos="426"/>
              </w:tabs>
              <w:ind w:left="175"/>
              <w:rPr>
                <w:b/>
                <w:highlight w:val="yellow"/>
                <w:lang w:val="ka-GE"/>
              </w:rPr>
            </w:pPr>
            <w:r w:rsidRPr="00882AF6">
              <w:rPr>
                <w:b/>
                <w:highlight w:val="yellow"/>
                <w:lang w:val="ka-GE"/>
              </w:rPr>
              <w:t>საგარეო საქმეთა სამინისტრო</w:t>
            </w:r>
          </w:p>
          <w:p w:rsidR="00882AF6" w:rsidRPr="00882AF6" w:rsidRDefault="00882AF6" w:rsidP="00882AF6">
            <w:pPr>
              <w:pStyle w:val="BodyText"/>
              <w:tabs>
                <w:tab w:val="left" w:pos="426"/>
              </w:tabs>
              <w:ind w:left="175"/>
              <w:rPr>
                <w:highlight w:val="yellow"/>
                <w:lang w:val="ka-GE"/>
              </w:rPr>
            </w:pPr>
            <w:r w:rsidRPr="00882AF6">
              <w:rPr>
                <w:b/>
                <w:highlight w:val="yellow"/>
                <w:lang w:val="ka-GE"/>
              </w:rPr>
              <w:t xml:space="preserve">დრო: </w:t>
            </w:r>
            <w:r w:rsidRPr="00882AF6">
              <w:rPr>
                <w:highlight w:val="yellow"/>
                <w:lang w:val="ka-GE"/>
              </w:rPr>
              <w:t>09:15</w:t>
            </w:r>
          </w:p>
          <w:p w:rsidR="00882AF6" w:rsidRPr="00882AF6" w:rsidRDefault="00882AF6" w:rsidP="00882AF6">
            <w:pPr>
              <w:pStyle w:val="BodyText"/>
              <w:tabs>
                <w:tab w:val="left" w:pos="426"/>
              </w:tabs>
              <w:ind w:left="175"/>
              <w:rPr>
                <w:bCs/>
                <w:highlight w:val="yellow"/>
                <w:lang w:val="ka-GE"/>
              </w:rPr>
            </w:pPr>
            <w:r w:rsidRPr="00882AF6">
              <w:rPr>
                <w:b/>
                <w:highlight w:val="yellow"/>
                <w:lang w:val="ka-GE"/>
              </w:rPr>
              <w:t xml:space="preserve">თემა: </w:t>
            </w:r>
            <w:r w:rsidRPr="00882AF6">
              <w:rPr>
                <w:bCs/>
                <w:highlight w:val="yellow"/>
                <w:lang w:val="ka-GE"/>
              </w:rPr>
              <w:t>ანაკლიის პორტის, ქალაქის და ეკონომიკური ზონის პრეზენტაცია</w:t>
            </w:r>
          </w:p>
          <w:p w:rsidR="00882AF6" w:rsidRPr="00882AF6" w:rsidRDefault="00882AF6" w:rsidP="00882AF6">
            <w:pPr>
              <w:pStyle w:val="BodyText"/>
              <w:tabs>
                <w:tab w:val="left" w:pos="426"/>
              </w:tabs>
              <w:ind w:left="175"/>
              <w:rPr>
                <w:rStyle w:val="normalchar"/>
                <w:rFonts w:cs="Calibri"/>
                <w:bCs/>
                <w:color w:val="000000"/>
                <w:highlight w:val="yellow"/>
                <w:lang w:val="ka-GE"/>
              </w:rPr>
            </w:pPr>
            <w:r w:rsidRPr="00882AF6">
              <w:rPr>
                <w:b/>
                <w:highlight w:val="yellow"/>
                <w:lang w:val="ka-GE"/>
              </w:rPr>
              <w:t>ღონისძიების შესახებ:</w:t>
            </w:r>
            <w:r w:rsidRPr="00882AF6">
              <w:rPr>
                <w:rStyle w:val="normalchar"/>
                <w:rFonts w:cs="Calibri"/>
                <w:bCs/>
                <w:color w:val="000000"/>
                <w:highlight w:val="yellow"/>
                <w:lang w:val="ka-GE"/>
              </w:rPr>
              <w:t xml:space="preserve"> </w:t>
            </w:r>
            <w:r w:rsidRPr="00882AF6">
              <w:rPr>
                <w:highlight w:val="yellow"/>
                <w:lang w:val="ka-GE"/>
              </w:rPr>
              <w:t>საგარეო საქმეთა მინისტრი მონაწილეობას მიიღებს სამუშაო საუზმეში, რომელიც დაეთმობა ანაკლიის პორტის, ქალაქის და ეკონომიკური ზონის პრეზენტაციას. მინისტრი სიტყვით მიმართავს დამსწრე საზოგადოებას.</w:t>
            </w:r>
          </w:p>
          <w:p w:rsidR="00882AF6" w:rsidRPr="00882AF6" w:rsidRDefault="00882AF6" w:rsidP="00882AF6">
            <w:pPr>
              <w:pStyle w:val="BodyText"/>
              <w:tabs>
                <w:tab w:val="left" w:pos="426"/>
              </w:tabs>
              <w:ind w:left="175"/>
              <w:rPr>
                <w:highlight w:val="yellow"/>
                <w:lang w:val="ka-GE"/>
              </w:rPr>
            </w:pPr>
            <w:r w:rsidRPr="00882AF6">
              <w:rPr>
                <w:b/>
                <w:highlight w:val="yellow"/>
                <w:lang w:val="ka-GE"/>
              </w:rPr>
              <w:t xml:space="preserve">გაშუქება: </w:t>
            </w:r>
            <w:r w:rsidRPr="00882AF6">
              <w:rPr>
                <w:highlight w:val="yellow"/>
                <w:lang w:val="ka-GE"/>
              </w:rPr>
              <w:t>აღნიშნული ინფორმაცია განთავსდება სამინისტროს ვებ გვერდსა და სოც. ქსელებში. გაშუქების სხვა დეტალებს მოგაწვდით მოგვიანებით.</w:t>
            </w:r>
          </w:p>
          <w:p w:rsidR="009012B5" w:rsidRPr="00126493" w:rsidRDefault="00882AF6" w:rsidP="00882AF6">
            <w:pPr>
              <w:pStyle w:val="BodyText"/>
              <w:tabs>
                <w:tab w:val="left" w:pos="426"/>
              </w:tabs>
              <w:ind w:left="175"/>
              <w:rPr>
                <w:b/>
                <w:lang w:val="ka-GE"/>
              </w:rPr>
            </w:pPr>
            <w:r w:rsidRPr="00882AF6">
              <w:rPr>
                <w:b/>
                <w:bCs/>
                <w:highlight w:val="yellow"/>
              </w:rPr>
              <w:t>Facebook-</w:t>
            </w:r>
            <w:r w:rsidRPr="00882AF6">
              <w:rPr>
                <w:b/>
                <w:bCs/>
                <w:highlight w:val="yellow"/>
                <w:lang w:val="ka-GE"/>
              </w:rPr>
              <w:t xml:space="preserve">ზე განთავსების კამპანია: </w:t>
            </w:r>
            <w:r w:rsidRPr="00882AF6">
              <w:rPr>
                <w:bCs/>
                <w:highlight w:val="yellow"/>
                <w:lang w:val="ka-GE"/>
              </w:rPr>
              <w:t>სრულფასოვანი</w:t>
            </w:r>
          </w:p>
        </w:tc>
      </w:tr>
      <w:tr w:rsidR="009012B5"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126493" w:rsidRDefault="00882AF6" w:rsidP="00820132">
            <w:pPr>
              <w:pStyle w:val="BodyText"/>
              <w:tabs>
                <w:tab w:val="left" w:pos="426"/>
              </w:tabs>
              <w:rPr>
                <w:rFonts w:eastAsia="Times New Roman"/>
                <w:b/>
                <w:bCs/>
                <w:lang w:val="ka-GE"/>
              </w:rPr>
            </w:pPr>
            <w:r>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9012B5" w:rsidRPr="00126493" w:rsidRDefault="009012B5" w:rsidP="00126493">
            <w:pPr>
              <w:pStyle w:val="BodyText"/>
              <w:tabs>
                <w:tab w:val="left" w:pos="426"/>
              </w:tabs>
              <w:ind w:left="175"/>
              <w:rPr>
                <w:b/>
                <w:lang w:val="ka-GE"/>
              </w:rPr>
            </w:pPr>
            <w:r w:rsidRPr="00126493">
              <w:rPr>
                <w:b/>
                <w:lang w:val="ka-GE"/>
              </w:rPr>
              <w:t>შსს</w:t>
            </w:r>
          </w:p>
          <w:p w:rsidR="009012B5" w:rsidRPr="00126493" w:rsidRDefault="009012B5" w:rsidP="00126493">
            <w:pPr>
              <w:pStyle w:val="BodyText"/>
              <w:tabs>
                <w:tab w:val="left" w:pos="426"/>
              </w:tabs>
              <w:ind w:left="175"/>
              <w:rPr>
                <w:lang w:val="ka-GE"/>
              </w:rPr>
            </w:pPr>
            <w:r w:rsidRPr="00126493">
              <w:rPr>
                <w:b/>
                <w:lang w:val="ka-GE"/>
              </w:rPr>
              <w:t xml:space="preserve">დრო: </w:t>
            </w:r>
            <w:r w:rsidRPr="00126493">
              <w:rPr>
                <w:lang w:val="ka-GE"/>
              </w:rPr>
              <w:t>10:00</w:t>
            </w:r>
          </w:p>
          <w:p w:rsidR="009012B5" w:rsidRPr="00126493" w:rsidRDefault="009012B5" w:rsidP="00126493">
            <w:pPr>
              <w:pStyle w:val="BodyText"/>
              <w:tabs>
                <w:tab w:val="left" w:pos="426"/>
              </w:tabs>
              <w:ind w:left="175"/>
              <w:rPr>
                <w:rStyle w:val="normalchar"/>
                <w:rFonts w:cs="Calibri"/>
                <w:bCs/>
                <w:color w:val="000000"/>
                <w:lang w:val="ka-GE"/>
              </w:rPr>
            </w:pPr>
            <w:r w:rsidRPr="00126493">
              <w:rPr>
                <w:b/>
                <w:lang w:val="ka-GE"/>
              </w:rPr>
              <w:t xml:space="preserve">თემა: </w:t>
            </w:r>
            <w:r w:rsidRPr="00126493">
              <w:rPr>
                <w:lang w:val="ka-GE"/>
              </w:rPr>
              <w:t>გიორგი გახარიასა და გერმანიის ფედერაციული რესპუბლიკის საგანგებო და სრულუფლებიან ელჩის, ქალბატონი ჰაიკე ფაიჩისა (Ms. Heike Peitsch) და გერმანიის ფედერაციული რესპუბლიკის პოლიციის ატაშეს, ბატონი შტეფან ელერტის (Mr. Stefan Ehlert) შეხვედრა</w:t>
            </w:r>
          </w:p>
          <w:p w:rsidR="009012B5" w:rsidRPr="00126493" w:rsidRDefault="009012B5" w:rsidP="00126493">
            <w:pPr>
              <w:pStyle w:val="BodyText"/>
              <w:tabs>
                <w:tab w:val="left" w:pos="426"/>
              </w:tabs>
              <w:ind w:left="175"/>
              <w:rPr>
                <w:lang w:val="ka-GE"/>
              </w:rPr>
            </w:pPr>
            <w:r w:rsidRPr="00126493">
              <w:rPr>
                <w:rFonts w:eastAsia="Sylfaen"/>
                <w:b/>
                <w:lang w:val="ka-GE"/>
              </w:rPr>
              <w:t xml:space="preserve">მთავარი მესიჯი: </w:t>
            </w:r>
            <w:r w:rsidRPr="00126493">
              <w:rPr>
                <w:lang w:val="ka-GE"/>
              </w:rPr>
              <w:t>საქართველოსა შს სამინისტროსა და გერმანიის ფედერაციული რესპუბლიკის სამართალდამცავ ორგანოებს შორის არსებული ეფექტური ოპერატიული თანამშრომლობის ხაზგასმა;</w:t>
            </w:r>
          </w:p>
          <w:p w:rsidR="009012B5" w:rsidRPr="00126493" w:rsidRDefault="009012B5" w:rsidP="00126493">
            <w:pPr>
              <w:pStyle w:val="BodyText"/>
              <w:tabs>
                <w:tab w:val="left" w:pos="426"/>
              </w:tabs>
              <w:ind w:left="175"/>
              <w:rPr>
                <w:lang w:val="ka-GE"/>
              </w:rPr>
            </w:pPr>
            <w:r w:rsidRPr="00126493">
              <w:rPr>
                <w:lang w:val="ka-GE"/>
              </w:rPr>
              <w:t>საქართველოსა და გერმანიის ფედერაციული რესპუბლიკის პოლიციის ატაშეების ეფექტური მუშაობის ხაზგასმა, ქ. თბილისში განთავსებული გერმანიის ახალი პოლიციის ატაშეს მნიშვნელობის ხაზგასმა (გერმანიის პოლიციის ატაშე ქ. თბილისში განთავსებულია 2017 წლის 1 სექტემბრიდან);</w:t>
            </w:r>
          </w:p>
          <w:p w:rsidR="009012B5" w:rsidRPr="00126493" w:rsidRDefault="009012B5" w:rsidP="00126493">
            <w:pPr>
              <w:pStyle w:val="BodyText"/>
              <w:tabs>
                <w:tab w:val="left" w:pos="426"/>
              </w:tabs>
              <w:ind w:left="175"/>
              <w:rPr>
                <w:lang w:val="ka-GE"/>
              </w:rPr>
            </w:pPr>
            <w:r w:rsidRPr="00126493">
              <w:rPr>
                <w:lang w:val="ka-GE"/>
              </w:rPr>
              <w:t>უკანონოდ მცხოვრებ პირთა რეადმისიის საკითხებში საქართველოსა და გერმანიის ფედერაციული რესპუბლიკის მხარეებს შორის არსებული ეფექტური თანამშრომლობის ხაზგასმა;</w:t>
            </w:r>
          </w:p>
          <w:p w:rsidR="009012B5" w:rsidRPr="00126493" w:rsidRDefault="009012B5" w:rsidP="00126493">
            <w:pPr>
              <w:pStyle w:val="BodyText"/>
              <w:tabs>
                <w:tab w:val="left" w:pos="426"/>
              </w:tabs>
              <w:ind w:left="175"/>
              <w:rPr>
                <w:lang w:val="ka-GE"/>
              </w:rPr>
            </w:pPr>
            <w:r w:rsidRPr="00126493">
              <w:rPr>
                <w:lang w:val="ka-GE"/>
              </w:rPr>
              <w:t>საქართველოს შს სამინისტროში მიმდინარე და დაგეგმილი რეფორმების შესახებ გერმანიის მხარისთვის ინფორმაციის მიწოდება;</w:t>
            </w:r>
          </w:p>
          <w:p w:rsidR="009012B5" w:rsidRPr="00126493" w:rsidRDefault="009012B5" w:rsidP="00187EC8">
            <w:pPr>
              <w:pStyle w:val="BodyText"/>
              <w:tabs>
                <w:tab w:val="left" w:pos="426"/>
              </w:tabs>
              <w:ind w:left="175"/>
              <w:rPr>
                <w:b/>
                <w:lang w:val="ka-GE"/>
              </w:rPr>
            </w:pPr>
            <w:r w:rsidRPr="00126493">
              <w:rPr>
                <w:lang w:val="ka-GE"/>
              </w:rPr>
              <w:t>საქართველოს შს სამინისტროსა და გერმანიის მხარეს შორის სამომავლო თანამშრომლობის გეგმების განხილვა.</w:t>
            </w:r>
          </w:p>
        </w:tc>
      </w:tr>
      <w:tr w:rsidR="009012B5"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126493" w:rsidRDefault="00882AF6" w:rsidP="00B4260B">
            <w:pPr>
              <w:pStyle w:val="BodyText"/>
              <w:tabs>
                <w:tab w:val="left" w:pos="426"/>
              </w:tabs>
              <w:rPr>
                <w:rFonts w:eastAsia="Times New Roman"/>
                <w:b/>
                <w:bCs/>
                <w:lang w:val="ka-GE"/>
              </w:rPr>
            </w:pPr>
            <w:r>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9012B5" w:rsidRPr="00126493" w:rsidRDefault="009012B5" w:rsidP="00781F39">
            <w:pPr>
              <w:pStyle w:val="BodyText"/>
              <w:tabs>
                <w:tab w:val="left" w:pos="426"/>
              </w:tabs>
              <w:ind w:left="175"/>
              <w:rPr>
                <w:b/>
                <w:lang w:val="ka-GE"/>
              </w:rPr>
            </w:pPr>
            <w:r w:rsidRPr="00126493">
              <w:rPr>
                <w:b/>
                <w:lang w:val="ka-GE"/>
              </w:rPr>
              <w:t>განათლების სამინისტრო</w:t>
            </w:r>
          </w:p>
          <w:p w:rsidR="009012B5" w:rsidRPr="00126493" w:rsidRDefault="009012B5" w:rsidP="00781F39">
            <w:pPr>
              <w:pStyle w:val="BodyText"/>
              <w:tabs>
                <w:tab w:val="left" w:pos="426"/>
              </w:tabs>
              <w:ind w:left="175"/>
              <w:rPr>
                <w:lang w:val="ka-GE"/>
              </w:rPr>
            </w:pPr>
            <w:r w:rsidRPr="00126493">
              <w:rPr>
                <w:b/>
                <w:lang w:val="ka-GE"/>
              </w:rPr>
              <w:t xml:space="preserve">დრო: </w:t>
            </w:r>
            <w:r w:rsidRPr="00126493">
              <w:rPr>
                <w:lang w:val="ka-GE"/>
              </w:rPr>
              <w:t>10:30</w:t>
            </w:r>
          </w:p>
          <w:p w:rsidR="009012B5" w:rsidRPr="00126493" w:rsidRDefault="009012B5" w:rsidP="00781F39">
            <w:pPr>
              <w:pStyle w:val="BodyText"/>
              <w:tabs>
                <w:tab w:val="left" w:pos="426"/>
              </w:tabs>
              <w:ind w:left="175"/>
              <w:rPr>
                <w:rStyle w:val="normalchar"/>
                <w:rFonts w:cs="Calibri"/>
                <w:bCs/>
                <w:color w:val="000000"/>
                <w:lang w:val="ka-GE"/>
              </w:rPr>
            </w:pPr>
            <w:r w:rsidRPr="00126493">
              <w:rPr>
                <w:b/>
                <w:lang w:val="ka-GE"/>
              </w:rPr>
              <w:lastRenderedPageBreak/>
              <w:t xml:space="preserve">თემა: </w:t>
            </w:r>
            <w:r w:rsidRPr="00126493">
              <w:rPr>
                <w:rFonts w:eastAsiaTheme="minorHAnsi" w:cs="Times New Roman"/>
                <w:color w:val="000000"/>
                <w:lang w:val="ka-GE"/>
              </w:rPr>
              <w:t xml:space="preserve">პროფესიული სტუდენტებისთვის ჩემპიონატი </w:t>
            </w:r>
            <w:r w:rsidRPr="00126493">
              <w:rPr>
                <w:rFonts w:eastAsia="Times New Roman"/>
                <w:spacing w:val="1"/>
              </w:rPr>
              <w:t>„</w:t>
            </w:r>
            <w:proofErr w:type="spellStart"/>
            <w:r w:rsidRPr="00126493">
              <w:rPr>
                <w:rFonts w:eastAsia="Times New Roman"/>
                <w:spacing w:val="2"/>
              </w:rPr>
              <w:t>ე</w:t>
            </w:r>
            <w:r w:rsidRPr="00126493">
              <w:rPr>
                <w:rFonts w:eastAsia="Times New Roman"/>
              </w:rPr>
              <w:t>ვ</w:t>
            </w:r>
            <w:r w:rsidRPr="00126493">
              <w:rPr>
                <w:rFonts w:eastAsia="Times New Roman"/>
                <w:spacing w:val="1"/>
              </w:rPr>
              <w:t>რ</w:t>
            </w:r>
            <w:r w:rsidRPr="00126493">
              <w:rPr>
                <w:rFonts w:eastAsia="Times New Roman"/>
                <w:spacing w:val="3"/>
              </w:rPr>
              <w:t>ო</w:t>
            </w:r>
            <w:r w:rsidRPr="00126493">
              <w:rPr>
                <w:rFonts w:eastAsia="Times New Roman"/>
              </w:rPr>
              <w:t>მ</w:t>
            </w:r>
            <w:r w:rsidRPr="00126493">
              <w:rPr>
                <w:rFonts w:eastAsia="Times New Roman"/>
                <w:spacing w:val="-1"/>
              </w:rPr>
              <w:t>ა</w:t>
            </w:r>
            <w:r w:rsidRPr="00126493">
              <w:rPr>
                <w:rFonts w:eastAsia="Times New Roman"/>
              </w:rPr>
              <w:t>ს</w:t>
            </w:r>
            <w:r w:rsidRPr="00126493">
              <w:rPr>
                <w:rFonts w:eastAsia="Times New Roman"/>
                <w:spacing w:val="1"/>
              </w:rPr>
              <w:t>ტ</w:t>
            </w:r>
            <w:r w:rsidRPr="00126493">
              <w:rPr>
                <w:rFonts w:eastAsia="Times New Roman"/>
                <w:spacing w:val="-1"/>
              </w:rPr>
              <w:t>ე</w:t>
            </w:r>
            <w:r w:rsidRPr="00126493">
              <w:rPr>
                <w:rFonts w:eastAsia="Times New Roman"/>
                <w:spacing w:val="4"/>
              </w:rPr>
              <w:t>რ</w:t>
            </w:r>
            <w:r w:rsidRPr="00126493">
              <w:rPr>
                <w:rFonts w:eastAsia="Times New Roman"/>
              </w:rPr>
              <w:t>ი</w:t>
            </w:r>
            <w:proofErr w:type="spellEnd"/>
            <w:r w:rsidRPr="00126493">
              <w:rPr>
                <w:rFonts w:eastAsia="Times New Roman"/>
                <w:spacing w:val="-13"/>
              </w:rPr>
              <w:t xml:space="preserve"> </w:t>
            </w:r>
            <w:r w:rsidRPr="00126493">
              <w:rPr>
                <w:rFonts w:eastAsia="Times New Roman"/>
                <w:spacing w:val="1"/>
              </w:rPr>
              <w:t>201</w:t>
            </w:r>
            <w:r w:rsidRPr="00126493">
              <w:rPr>
                <w:rFonts w:eastAsia="Times New Roman"/>
                <w:spacing w:val="-1"/>
              </w:rPr>
              <w:t>7</w:t>
            </w:r>
            <w:r w:rsidRPr="00126493">
              <w:rPr>
                <w:rFonts w:eastAsia="Times New Roman"/>
              </w:rPr>
              <w:t xml:space="preserve">“ </w:t>
            </w:r>
            <w:proofErr w:type="spellStart"/>
            <w:r w:rsidRPr="00126493">
              <w:rPr>
                <w:rFonts w:eastAsia="Times New Roman"/>
              </w:rPr>
              <w:t>გაიმართება</w:t>
            </w:r>
            <w:proofErr w:type="spellEnd"/>
          </w:p>
          <w:p w:rsidR="009012B5" w:rsidRPr="00126493" w:rsidRDefault="009012B5" w:rsidP="00781F39">
            <w:pPr>
              <w:pStyle w:val="BodyText"/>
              <w:tabs>
                <w:tab w:val="left" w:pos="426"/>
              </w:tabs>
              <w:ind w:left="175"/>
              <w:rPr>
                <w:rFonts w:eastAsia="Times New Roman" w:cs="Times New Roman"/>
                <w:color w:val="000000" w:themeColor="text1"/>
                <w:lang w:val="ka-GE"/>
              </w:rPr>
            </w:pPr>
            <w:proofErr w:type="spellStart"/>
            <w:proofErr w:type="gramStart"/>
            <w:r w:rsidRPr="00126493">
              <w:rPr>
                <w:rFonts w:eastAsia="Sylfaen"/>
                <w:b/>
              </w:rPr>
              <w:t>მთავარი</w:t>
            </w:r>
            <w:proofErr w:type="spellEnd"/>
            <w:proofErr w:type="gramEnd"/>
            <w:r w:rsidRPr="00126493">
              <w:rPr>
                <w:rFonts w:eastAsia="Sylfaen"/>
                <w:b/>
              </w:rPr>
              <w:t xml:space="preserve"> </w:t>
            </w:r>
            <w:proofErr w:type="spellStart"/>
            <w:r w:rsidRPr="00126493">
              <w:rPr>
                <w:rFonts w:eastAsia="Sylfaen"/>
                <w:b/>
              </w:rPr>
              <w:t>მესიჯი</w:t>
            </w:r>
            <w:proofErr w:type="spellEnd"/>
            <w:r w:rsidRPr="00126493">
              <w:rPr>
                <w:rFonts w:eastAsia="Sylfaen"/>
                <w:b/>
              </w:rPr>
              <w:t xml:space="preserve">: </w:t>
            </w:r>
            <w:proofErr w:type="spellStart"/>
            <w:r w:rsidRPr="00126493">
              <w:rPr>
                <w:rFonts w:eastAsia="Times New Roman"/>
                <w:spacing w:val="-1"/>
              </w:rPr>
              <w:t>კონკურსის</w:t>
            </w:r>
            <w:proofErr w:type="spellEnd"/>
            <w:r w:rsidRPr="00126493">
              <w:rPr>
                <w:rFonts w:eastAsia="Times New Roman"/>
                <w:spacing w:val="-1"/>
              </w:rPr>
              <w:t xml:space="preserve"> </w:t>
            </w:r>
            <w:proofErr w:type="spellStart"/>
            <w:r w:rsidRPr="00126493">
              <w:rPr>
                <w:rFonts w:eastAsia="Times New Roman"/>
              </w:rPr>
              <w:t>მ</w:t>
            </w:r>
            <w:r w:rsidRPr="00126493">
              <w:rPr>
                <w:rFonts w:eastAsia="Times New Roman"/>
                <w:spacing w:val="2"/>
              </w:rPr>
              <w:t>ი</w:t>
            </w:r>
            <w:r w:rsidRPr="00126493">
              <w:rPr>
                <w:rFonts w:eastAsia="Times New Roman"/>
                <w:spacing w:val="-1"/>
              </w:rPr>
              <w:t>ზა</w:t>
            </w:r>
            <w:r w:rsidRPr="00126493">
              <w:rPr>
                <w:rFonts w:eastAsia="Times New Roman"/>
                <w:spacing w:val="5"/>
              </w:rPr>
              <w:t>ნ</w:t>
            </w:r>
            <w:r w:rsidRPr="00126493">
              <w:rPr>
                <w:rFonts w:eastAsia="Times New Roman"/>
                <w:spacing w:val="-1"/>
              </w:rPr>
              <w:t>ი</w:t>
            </w:r>
            <w:r w:rsidRPr="00126493">
              <w:rPr>
                <w:rFonts w:eastAsia="Times New Roman"/>
              </w:rPr>
              <w:t>ა</w:t>
            </w:r>
            <w:proofErr w:type="spellEnd"/>
            <w:r w:rsidRPr="00126493">
              <w:rPr>
                <w:rFonts w:eastAsia="Times New Roman"/>
              </w:rPr>
              <w:t xml:space="preserve"> </w:t>
            </w:r>
            <w:proofErr w:type="spellStart"/>
            <w:r w:rsidRPr="00126493">
              <w:rPr>
                <w:rFonts w:eastAsia="Times New Roman"/>
              </w:rPr>
              <w:t>ს</w:t>
            </w:r>
            <w:r w:rsidRPr="00126493">
              <w:rPr>
                <w:rFonts w:eastAsia="Times New Roman"/>
                <w:spacing w:val="2"/>
              </w:rPr>
              <w:t>ა</w:t>
            </w:r>
            <w:r w:rsidRPr="00126493">
              <w:rPr>
                <w:rFonts w:eastAsia="Times New Roman"/>
                <w:spacing w:val="1"/>
              </w:rPr>
              <w:t>ქ</w:t>
            </w:r>
            <w:r w:rsidRPr="00126493">
              <w:rPr>
                <w:rFonts w:eastAsia="Times New Roman"/>
                <w:spacing w:val="-1"/>
              </w:rPr>
              <w:t>ა</w:t>
            </w:r>
            <w:r w:rsidRPr="00126493">
              <w:rPr>
                <w:rFonts w:eastAsia="Times New Roman"/>
                <w:spacing w:val="1"/>
              </w:rPr>
              <w:t>რ</w:t>
            </w:r>
            <w:r w:rsidRPr="00126493">
              <w:rPr>
                <w:rFonts w:eastAsia="Times New Roman"/>
                <w:spacing w:val="-1"/>
              </w:rPr>
              <w:t>თ</w:t>
            </w:r>
            <w:r w:rsidRPr="00126493">
              <w:rPr>
                <w:rFonts w:eastAsia="Times New Roman"/>
              </w:rPr>
              <w:t>ვ</w:t>
            </w:r>
            <w:r w:rsidRPr="00126493">
              <w:rPr>
                <w:rFonts w:eastAsia="Times New Roman"/>
                <w:spacing w:val="4"/>
              </w:rPr>
              <w:t>ე</w:t>
            </w:r>
            <w:r w:rsidRPr="00126493">
              <w:rPr>
                <w:rFonts w:eastAsia="Times New Roman"/>
                <w:spacing w:val="-1"/>
              </w:rPr>
              <w:t>ლ</w:t>
            </w:r>
            <w:r w:rsidRPr="00126493">
              <w:rPr>
                <w:rFonts w:eastAsia="Times New Roman"/>
                <w:spacing w:val="1"/>
              </w:rPr>
              <w:t>ო</w:t>
            </w:r>
            <w:r w:rsidRPr="00126493">
              <w:rPr>
                <w:rFonts w:eastAsia="Times New Roman"/>
                <w:spacing w:val="4"/>
              </w:rPr>
              <w:t>შ</w:t>
            </w:r>
            <w:r w:rsidRPr="00126493">
              <w:rPr>
                <w:rFonts w:eastAsia="Times New Roman"/>
              </w:rPr>
              <w:t>ი</w:t>
            </w:r>
            <w:proofErr w:type="spellEnd"/>
            <w:r w:rsidRPr="00126493">
              <w:rPr>
                <w:rFonts w:eastAsia="Times New Roman"/>
                <w:spacing w:val="43"/>
              </w:rPr>
              <w:t xml:space="preserve"> </w:t>
            </w:r>
            <w:proofErr w:type="spellStart"/>
            <w:r w:rsidRPr="00126493">
              <w:rPr>
                <w:rFonts w:eastAsia="Times New Roman"/>
              </w:rPr>
              <w:t>პ</w:t>
            </w:r>
            <w:r w:rsidRPr="00126493">
              <w:rPr>
                <w:rFonts w:eastAsia="Times New Roman"/>
                <w:spacing w:val="1"/>
              </w:rPr>
              <w:t>რ</w:t>
            </w:r>
            <w:r w:rsidRPr="00126493">
              <w:rPr>
                <w:rFonts w:eastAsia="Times New Roman"/>
                <w:spacing w:val="3"/>
              </w:rPr>
              <w:t>ო</w:t>
            </w:r>
            <w:r w:rsidRPr="00126493">
              <w:rPr>
                <w:rFonts w:eastAsia="Times New Roman"/>
                <w:spacing w:val="1"/>
              </w:rPr>
              <w:t>ფ</w:t>
            </w:r>
            <w:r w:rsidRPr="00126493">
              <w:rPr>
                <w:rFonts w:eastAsia="Times New Roman"/>
                <w:spacing w:val="-1"/>
              </w:rPr>
              <w:t>ე</w:t>
            </w:r>
            <w:r w:rsidRPr="00126493">
              <w:rPr>
                <w:rFonts w:eastAsia="Times New Roman"/>
              </w:rPr>
              <w:t>ს</w:t>
            </w:r>
            <w:r w:rsidRPr="00126493">
              <w:rPr>
                <w:rFonts w:eastAsia="Times New Roman"/>
                <w:spacing w:val="2"/>
              </w:rPr>
              <w:t>ი</w:t>
            </w:r>
            <w:r w:rsidRPr="00126493">
              <w:rPr>
                <w:rFonts w:eastAsia="Times New Roman"/>
                <w:spacing w:val="5"/>
              </w:rPr>
              <w:t>უ</w:t>
            </w:r>
            <w:r w:rsidRPr="00126493">
              <w:rPr>
                <w:rFonts w:eastAsia="Times New Roman"/>
                <w:spacing w:val="-1"/>
              </w:rPr>
              <w:t>ლ</w:t>
            </w:r>
            <w:r w:rsidRPr="00126493">
              <w:rPr>
                <w:rFonts w:eastAsia="Times New Roman"/>
              </w:rPr>
              <w:t>ი</w:t>
            </w:r>
            <w:proofErr w:type="spellEnd"/>
            <w:r w:rsidRPr="00126493">
              <w:rPr>
                <w:rFonts w:eastAsia="Times New Roman"/>
              </w:rPr>
              <w:t xml:space="preserve"> </w:t>
            </w:r>
            <w:proofErr w:type="spellStart"/>
            <w:r w:rsidRPr="00126493">
              <w:rPr>
                <w:rFonts w:eastAsia="Times New Roman"/>
                <w:spacing w:val="-1"/>
              </w:rPr>
              <w:t>გა</w:t>
            </w:r>
            <w:r w:rsidRPr="00126493">
              <w:rPr>
                <w:rFonts w:eastAsia="Times New Roman"/>
                <w:spacing w:val="2"/>
              </w:rPr>
              <w:t>ნ</w:t>
            </w:r>
            <w:r w:rsidRPr="00126493">
              <w:rPr>
                <w:rFonts w:eastAsia="Times New Roman"/>
                <w:spacing w:val="-1"/>
              </w:rPr>
              <w:t>ა</w:t>
            </w:r>
            <w:r w:rsidRPr="00126493">
              <w:rPr>
                <w:rFonts w:eastAsia="Times New Roman"/>
                <w:spacing w:val="4"/>
              </w:rPr>
              <w:t>თ</w:t>
            </w:r>
            <w:r w:rsidRPr="00126493">
              <w:rPr>
                <w:rFonts w:eastAsia="Times New Roman"/>
                <w:spacing w:val="2"/>
              </w:rPr>
              <w:t>ლ</w:t>
            </w:r>
            <w:r w:rsidRPr="00126493">
              <w:rPr>
                <w:rFonts w:eastAsia="Times New Roman"/>
                <w:spacing w:val="-1"/>
              </w:rPr>
              <w:t>ე</w:t>
            </w:r>
            <w:r w:rsidRPr="00126493">
              <w:rPr>
                <w:rFonts w:eastAsia="Times New Roman"/>
                <w:spacing w:val="1"/>
              </w:rPr>
              <w:t>ბ</w:t>
            </w:r>
            <w:r w:rsidRPr="00126493">
              <w:rPr>
                <w:rFonts w:eastAsia="Times New Roman"/>
                <w:spacing w:val="-1"/>
              </w:rPr>
              <w:t>ი</w:t>
            </w:r>
            <w:r w:rsidRPr="00126493">
              <w:rPr>
                <w:rFonts w:eastAsia="Times New Roman"/>
              </w:rPr>
              <w:t>ს</w:t>
            </w:r>
            <w:proofErr w:type="spellEnd"/>
            <w:r w:rsidRPr="00126493">
              <w:rPr>
                <w:rFonts w:eastAsia="Times New Roman"/>
              </w:rPr>
              <w:t xml:space="preserve"> </w:t>
            </w:r>
            <w:r w:rsidRPr="00126493">
              <w:rPr>
                <w:rFonts w:eastAsia="Times New Roman"/>
                <w:spacing w:val="3"/>
              </w:rPr>
              <w:t xml:space="preserve"> </w:t>
            </w:r>
            <w:proofErr w:type="spellStart"/>
            <w:r w:rsidRPr="00126493">
              <w:rPr>
                <w:rFonts w:eastAsia="Times New Roman"/>
                <w:spacing w:val="2"/>
              </w:rPr>
              <w:t>ს</w:t>
            </w:r>
            <w:r w:rsidRPr="00126493">
              <w:rPr>
                <w:rFonts w:eastAsia="Times New Roman"/>
                <w:spacing w:val="-1"/>
              </w:rPr>
              <w:t>ე</w:t>
            </w:r>
            <w:r w:rsidRPr="00126493">
              <w:rPr>
                <w:rFonts w:eastAsia="Times New Roman"/>
              </w:rPr>
              <w:t>ქ</w:t>
            </w:r>
            <w:r w:rsidRPr="00126493">
              <w:rPr>
                <w:rFonts w:eastAsia="Times New Roman"/>
                <w:spacing w:val="3"/>
              </w:rPr>
              <w:t>ტ</w:t>
            </w:r>
            <w:r w:rsidRPr="00126493">
              <w:rPr>
                <w:rFonts w:eastAsia="Times New Roman"/>
                <w:spacing w:val="1"/>
              </w:rPr>
              <w:t>ო</w:t>
            </w:r>
            <w:r w:rsidRPr="00126493">
              <w:rPr>
                <w:rFonts w:eastAsia="Times New Roman"/>
                <w:spacing w:val="4"/>
              </w:rPr>
              <w:t>რ</w:t>
            </w:r>
            <w:r w:rsidRPr="00126493">
              <w:rPr>
                <w:rFonts w:eastAsia="Times New Roman"/>
                <w:spacing w:val="-1"/>
              </w:rPr>
              <w:t>ი</w:t>
            </w:r>
            <w:r w:rsidRPr="00126493">
              <w:rPr>
                <w:rFonts w:eastAsia="Times New Roman"/>
              </w:rPr>
              <w:t>ს</w:t>
            </w:r>
            <w:proofErr w:type="spellEnd"/>
            <w:r w:rsidRPr="00126493">
              <w:rPr>
                <w:rFonts w:eastAsia="Times New Roman"/>
              </w:rPr>
              <w:t xml:space="preserve"> </w:t>
            </w:r>
            <w:proofErr w:type="spellStart"/>
            <w:r w:rsidRPr="00126493">
              <w:rPr>
                <w:rFonts w:eastAsia="Times New Roman"/>
                <w:spacing w:val="-1"/>
              </w:rPr>
              <w:t>ი</w:t>
            </w:r>
            <w:r w:rsidRPr="00126493">
              <w:rPr>
                <w:rFonts w:eastAsia="Times New Roman"/>
                <w:spacing w:val="2"/>
              </w:rPr>
              <w:t>მ</w:t>
            </w:r>
            <w:r w:rsidRPr="00126493">
              <w:rPr>
                <w:rFonts w:eastAsia="Times New Roman"/>
                <w:spacing w:val="-1"/>
              </w:rPr>
              <w:t>იჯ</w:t>
            </w:r>
            <w:r w:rsidRPr="00126493">
              <w:rPr>
                <w:rFonts w:eastAsia="Times New Roman"/>
                <w:spacing w:val="2"/>
              </w:rPr>
              <w:t>ი</w:t>
            </w:r>
            <w:r w:rsidRPr="00126493">
              <w:rPr>
                <w:rFonts w:eastAsia="Times New Roman"/>
              </w:rPr>
              <w:t>ს</w:t>
            </w:r>
            <w:proofErr w:type="spellEnd"/>
            <w:r w:rsidRPr="00126493">
              <w:rPr>
                <w:rFonts w:eastAsia="Times New Roman"/>
                <w:spacing w:val="10"/>
              </w:rPr>
              <w:t xml:space="preserve"> </w:t>
            </w:r>
            <w:proofErr w:type="spellStart"/>
            <w:r w:rsidRPr="00126493">
              <w:rPr>
                <w:rFonts w:eastAsia="Times New Roman"/>
                <w:spacing w:val="2"/>
              </w:rPr>
              <w:t>დ</w:t>
            </w:r>
            <w:r w:rsidRPr="00126493">
              <w:rPr>
                <w:rFonts w:eastAsia="Times New Roman"/>
              </w:rPr>
              <w:t>ა</w:t>
            </w:r>
            <w:proofErr w:type="spellEnd"/>
            <w:r w:rsidRPr="00126493">
              <w:rPr>
                <w:rFonts w:eastAsia="Times New Roman"/>
                <w:spacing w:val="6"/>
              </w:rPr>
              <w:t xml:space="preserve"> </w:t>
            </w:r>
            <w:proofErr w:type="spellStart"/>
            <w:r w:rsidRPr="00126493">
              <w:rPr>
                <w:rFonts w:eastAsia="Times New Roman"/>
                <w:spacing w:val="-1"/>
              </w:rPr>
              <w:t>კ</w:t>
            </w:r>
            <w:r w:rsidRPr="00126493">
              <w:rPr>
                <w:rFonts w:eastAsia="Times New Roman"/>
                <w:spacing w:val="1"/>
              </w:rPr>
              <w:t>ო</w:t>
            </w:r>
            <w:r w:rsidRPr="00126493">
              <w:rPr>
                <w:rFonts w:eastAsia="Times New Roman"/>
              </w:rPr>
              <w:t>ნ</w:t>
            </w:r>
            <w:r w:rsidRPr="00126493">
              <w:rPr>
                <w:rFonts w:eastAsia="Times New Roman"/>
                <w:spacing w:val="2"/>
              </w:rPr>
              <w:t>კ</w:t>
            </w:r>
            <w:r w:rsidRPr="00126493">
              <w:rPr>
                <w:rFonts w:eastAsia="Times New Roman"/>
              </w:rPr>
              <w:t>უ</w:t>
            </w:r>
            <w:r w:rsidRPr="00126493">
              <w:rPr>
                <w:rFonts w:eastAsia="Times New Roman"/>
                <w:spacing w:val="1"/>
              </w:rPr>
              <w:t>რ</w:t>
            </w:r>
            <w:r w:rsidRPr="00126493">
              <w:rPr>
                <w:rFonts w:eastAsia="Times New Roman"/>
                <w:spacing w:val="2"/>
              </w:rPr>
              <w:t>ენ</w:t>
            </w:r>
            <w:r w:rsidRPr="00126493">
              <w:rPr>
                <w:rFonts w:eastAsia="Times New Roman"/>
                <w:spacing w:val="1"/>
              </w:rPr>
              <w:t>ტ</w:t>
            </w:r>
            <w:r w:rsidRPr="00126493">
              <w:rPr>
                <w:rFonts w:eastAsia="Times New Roman"/>
              </w:rPr>
              <w:t>უ</w:t>
            </w:r>
            <w:r w:rsidRPr="00126493">
              <w:rPr>
                <w:rFonts w:eastAsia="Times New Roman"/>
                <w:spacing w:val="2"/>
              </w:rPr>
              <w:t>ნა</w:t>
            </w:r>
            <w:r w:rsidRPr="00126493">
              <w:rPr>
                <w:rFonts w:eastAsia="Times New Roman"/>
                <w:spacing w:val="1"/>
              </w:rPr>
              <w:t>რ</w:t>
            </w:r>
            <w:r w:rsidRPr="00126493">
              <w:rPr>
                <w:rFonts w:eastAsia="Times New Roman"/>
                <w:spacing w:val="-1"/>
              </w:rPr>
              <w:t>ი</w:t>
            </w:r>
            <w:r w:rsidRPr="00126493">
              <w:rPr>
                <w:rFonts w:eastAsia="Times New Roman"/>
                <w:spacing w:val="2"/>
              </w:rPr>
              <w:t>ა</w:t>
            </w:r>
            <w:r w:rsidRPr="00126493">
              <w:rPr>
                <w:rFonts w:eastAsia="Times New Roman"/>
              </w:rPr>
              <w:t>ნ</w:t>
            </w:r>
            <w:r w:rsidRPr="00126493">
              <w:rPr>
                <w:rFonts w:eastAsia="Times New Roman"/>
                <w:spacing w:val="1"/>
              </w:rPr>
              <w:t>ობ</w:t>
            </w:r>
            <w:r w:rsidRPr="00126493">
              <w:rPr>
                <w:rFonts w:eastAsia="Times New Roman"/>
                <w:spacing w:val="2"/>
              </w:rPr>
              <w:t>ი</w:t>
            </w:r>
            <w:r w:rsidRPr="00126493">
              <w:rPr>
                <w:rFonts w:eastAsia="Times New Roman"/>
              </w:rPr>
              <w:t>ს</w:t>
            </w:r>
            <w:proofErr w:type="spellEnd"/>
            <w:r w:rsidRPr="00126493">
              <w:rPr>
                <w:rFonts w:eastAsia="Times New Roman"/>
                <w:spacing w:val="35"/>
              </w:rPr>
              <w:t xml:space="preserve"> </w:t>
            </w:r>
            <w:proofErr w:type="spellStart"/>
            <w:r w:rsidRPr="00126493">
              <w:rPr>
                <w:rFonts w:eastAsia="Times New Roman"/>
                <w:spacing w:val="-1"/>
              </w:rPr>
              <w:t>ზ</w:t>
            </w:r>
            <w:r w:rsidRPr="00126493">
              <w:rPr>
                <w:rFonts w:eastAsia="Times New Roman"/>
                <w:spacing w:val="1"/>
              </w:rPr>
              <w:t>რ</w:t>
            </w:r>
            <w:r w:rsidRPr="00126493">
              <w:rPr>
                <w:rFonts w:eastAsia="Times New Roman"/>
              </w:rPr>
              <w:t>დ</w:t>
            </w:r>
            <w:r w:rsidRPr="00126493">
              <w:rPr>
                <w:rFonts w:eastAsia="Times New Roman"/>
                <w:spacing w:val="-1"/>
              </w:rPr>
              <w:t>ა</w:t>
            </w:r>
            <w:proofErr w:type="spellEnd"/>
            <w:r w:rsidRPr="00126493">
              <w:rPr>
                <w:rFonts w:eastAsia="Times New Roman"/>
              </w:rPr>
              <w:t>,</w:t>
            </w:r>
            <w:r w:rsidRPr="00126493">
              <w:rPr>
                <w:rFonts w:eastAsia="Times New Roman"/>
                <w:spacing w:val="12"/>
              </w:rPr>
              <w:t xml:space="preserve"> </w:t>
            </w:r>
            <w:proofErr w:type="spellStart"/>
            <w:r w:rsidRPr="00126493">
              <w:rPr>
                <w:rFonts w:eastAsia="Times New Roman"/>
                <w:spacing w:val="1"/>
              </w:rPr>
              <w:t>ბ</w:t>
            </w:r>
            <w:r w:rsidRPr="00126493">
              <w:rPr>
                <w:rFonts w:eastAsia="Times New Roman"/>
                <w:spacing w:val="2"/>
              </w:rPr>
              <w:t>ი</w:t>
            </w:r>
            <w:r w:rsidRPr="00126493">
              <w:rPr>
                <w:rFonts w:eastAsia="Times New Roman"/>
                <w:spacing w:val="-1"/>
              </w:rPr>
              <w:t>ზ</w:t>
            </w:r>
            <w:r w:rsidRPr="00126493">
              <w:rPr>
                <w:rFonts w:eastAsia="Times New Roman"/>
                <w:spacing w:val="2"/>
              </w:rPr>
              <w:t>ნ</w:t>
            </w:r>
            <w:r w:rsidRPr="00126493">
              <w:rPr>
                <w:rFonts w:eastAsia="Times New Roman"/>
                <w:spacing w:val="-1"/>
              </w:rPr>
              <w:t>ე</w:t>
            </w:r>
            <w:r w:rsidRPr="00126493">
              <w:rPr>
                <w:rFonts w:eastAsia="Times New Roman"/>
              </w:rPr>
              <w:t>ს</w:t>
            </w:r>
            <w:r w:rsidRPr="00126493">
              <w:rPr>
                <w:rFonts w:eastAsia="Times New Roman"/>
                <w:spacing w:val="4"/>
              </w:rPr>
              <w:t>ი</w:t>
            </w:r>
            <w:r w:rsidRPr="00126493">
              <w:rPr>
                <w:rFonts w:eastAsia="Times New Roman"/>
              </w:rPr>
              <w:t>ს</w:t>
            </w:r>
            <w:proofErr w:type="spellEnd"/>
            <w:r w:rsidRPr="00126493">
              <w:rPr>
                <w:rFonts w:eastAsia="Times New Roman"/>
                <w:spacing w:val="3"/>
              </w:rPr>
              <w:t xml:space="preserve"> </w:t>
            </w:r>
            <w:proofErr w:type="spellStart"/>
            <w:r w:rsidRPr="00126493">
              <w:rPr>
                <w:rFonts w:eastAsia="Times New Roman"/>
              </w:rPr>
              <w:t>და</w:t>
            </w:r>
            <w:proofErr w:type="spellEnd"/>
            <w:r w:rsidRPr="00126493">
              <w:rPr>
                <w:rFonts w:eastAsia="Times New Roman"/>
                <w:spacing w:val="21"/>
              </w:rPr>
              <w:t xml:space="preserve"> </w:t>
            </w:r>
            <w:proofErr w:type="spellStart"/>
            <w:r w:rsidRPr="00126493">
              <w:rPr>
                <w:rFonts w:eastAsia="Times New Roman"/>
                <w:spacing w:val="-1"/>
              </w:rPr>
              <w:t>გა</w:t>
            </w:r>
            <w:r w:rsidRPr="00126493">
              <w:rPr>
                <w:rFonts w:eastAsia="Times New Roman"/>
                <w:spacing w:val="2"/>
              </w:rPr>
              <w:t>ნათ</w:t>
            </w:r>
            <w:r w:rsidRPr="00126493">
              <w:rPr>
                <w:rFonts w:eastAsia="Times New Roman"/>
                <w:spacing w:val="-1"/>
              </w:rPr>
              <w:t>ლე</w:t>
            </w:r>
            <w:r w:rsidRPr="00126493">
              <w:rPr>
                <w:rFonts w:eastAsia="Times New Roman"/>
                <w:spacing w:val="3"/>
              </w:rPr>
              <w:t>ბ</w:t>
            </w:r>
            <w:r w:rsidRPr="00126493">
              <w:rPr>
                <w:rFonts w:eastAsia="Times New Roman"/>
                <w:spacing w:val="-1"/>
              </w:rPr>
              <w:t>ი</w:t>
            </w:r>
            <w:r w:rsidRPr="00126493">
              <w:rPr>
                <w:rFonts w:eastAsia="Times New Roman"/>
              </w:rPr>
              <w:t>ს</w:t>
            </w:r>
            <w:proofErr w:type="spellEnd"/>
            <w:r w:rsidRPr="00126493">
              <w:rPr>
                <w:rFonts w:eastAsia="Times New Roman"/>
                <w:spacing w:val="-1"/>
              </w:rPr>
              <w:t xml:space="preserve"> </w:t>
            </w:r>
            <w:proofErr w:type="spellStart"/>
            <w:r w:rsidRPr="00126493">
              <w:rPr>
                <w:rFonts w:eastAsia="Times New Roman"/>
                <w:spacing w:val="2"/>
              </w:rPr>
              <w:t>სე</w:t>
            </w:r>
            <w:r w:rsidRPr="00126493">
              <w:rPr>
                <w:rFonts w:eastAsia="Times New Roman"/>
              </w:rPr>
              <w:t>ქ</w:t>
            </w:r>
            <w:r w:rsidRPr="00126493">
              <w:rPr>
                <w:rFonts w:eastAsia="Times New Roman"/>
                <w:spacing w:val="1"/>
              </w:rPr>
              <w:t>ტო</w:t>
            </w:r>
            <w:r w:rsidRPr="00126493">
              <w:rPr>
                <w:rFonts w:eastAsia="Times New Roman"/>
                <w:spacing w:val="4"/>
              </w:rPr>
              <w:t>რ</w:t>
            </w:r>
            <w:r w:rsidRPr="00126493">
              <w:rPr>
                <w:rFonts w:eastAsia="Times New Roman"/>
                <w:spacing w:val="-1"/>
              </w:rPr>
              <w:t>ე</w:t>
            </w:r>
            <w:r w:rsidRPr="00126493">
              <w:rPr>
                <w:rFonts w:eastAsia="Times New Roman"/>
                <w:spacing w:val="1"/>
              </w:rPr>
              <w:t>ბ</w:t>
            </w:r>
            <w:r w:rsidRPr="00126493">
              <w:rPr>
                <w:rFonts w:eastAsia="Times New Roman"/>
                <w:spacing w:val="-1"/>
              </w:rPr>
              <w:t>ი</w:t>
            </w:r>
            <w:r w:rsidRPr="00126493">
              <w:rPr>
                <w:rFonts w:eastAsia="Times New Roman"/>
              </w:rPr>
              <w:t>ს</w:t>
            </w:r>
            <w:proofErr w:type="spellEnd"/>
            <w:r w:rsidRPr="00126493">
              <w:rPr>
                <w:rFonts w:eastAsia="Times New Roman"/>
                <w:spacing w:val="1"/>
              </w:rPr>
              <w:t xml:space="preserve"> </w:t>
            </w:r>
            <w:proofErr w:type="spellStart"/>
            <w:r w:rsidRPr="00126493">
              <w:rPr>
                <w:rFonts w:eastAsia="Times New Roman"/>
              </w:rPr>
              <w:t>პ</w:t>
            </w:r>
            <w:r w:rsidRPr="00126493">
              <w:rPr>
                <w:rFonts w:eastAsia="Times New Roman"/>
                <w:spacing w:val="-1"/>
              </w:rPr>
              <w:t>ა</w:t>
            </w:r>
            <w:r w:rsidRPr="00126493">
              <w:rPr>
                <w:rFonts w:eastAsia="Times New Roman"/>
                <w:spacing w:val="1"/>
              </w:rPr>
              <w:t>რ</w:t>
            </w:r>
            <w:r w:rsidRPr="00126493">
              <w:rPr>
                <w:rFonts w:eastAsia="Times New Roman"/>
                <w:spacing w:val="3"/>
              </w:rPr>
              <w:t>ტ</w:t>
            </w:r>
            <w:r w:rsidRPr="00126493">
              <w:rPr>
                <w:rFonts w:eastAsia="Times New Roman"/>
              </w:rPr>
              <w:t>ნ</w:t>
            </w:r>
            <w:r w:rsidRPr="00126493">
              <w:rPr>
                <w:rFonts w:eastAsia="Times New Roman"/>
                <w:spacing w:val="-1"/>
              </w:rPr>
              <w:t>ი</w:t>
            </w:r>
            <w:r w:rsidRPr="00126493">
              <w:rPr>
                <w:rFonts w:eastAsia="Times New Roman"/>
                <w:spacing w:val="1"/>
              </w:rPr>
              <w:t>ორ</w:t>
            </w:r>
            <w:r w:rsidRPr="00126493">
              <w:rPr>
                <w:rFonts w:eastAsia="Times New Roman"/>
                <w:spacing w:val="3"/>
              </w:rPr>
              <w:t>ო</w:t>
            </w:r>
            <w:r w:rsidRPr="00126493">
              <w:rPr>
                <w:rFonts w:eastAsia="Times New Roman"/>
                <w:spacing w:val="1"/>
              </w:rPr>
              <w:t>ბ</w:t>
            </w:r>
            <w:r w:rsidRPr="00126493">
              <w:rPr>
                <w:rFonts w:eastAsia="Times New Roman"/>
                <w:spacing w:val="-1"/>
              </w:rPr>
              <w:t>ი</w:t>
            </w:r>
            <w:r w:rsidRPr="00126493">
              <w:rPr>
                <w:rFonts w:eastAsia="Times New Roman"/>
              </w:rPr>
              <w:t>ს</w:t>
            </w:r>
            <w:proofErr w:type="spellEnd"/>
            <w:r w:rsidRPr="00126493">
              <w:rPr>
                <w:rFonts w:eastAsia="Times New Roman"/>
                <w:spacing w:val="-4"/>
              </w:rPr>
              <w:t xml:space="preserve"> </w:t>
            </w:r>
            <w:proofErr w:type="spellStart"/>
            <w:r w:rsidRPr="00126493">
              <w:rPr>
                <w:rFonts w:eastAsia="Times New Roman"/>
                <w:spacing w:val="-1"/>
              </w:rPr>
              <w:t>გ</w:t>
            </w:r>
            <w:r w:rsidRPr="00126493">
              <w:rPr>
                <w:rFonts w:eastAsia="Times New Roman"/>
                <w:spacing w:val="2"/>
              </w:rPr>
              <w:t>ა</w:t>
            </w:r>
            <w:r w:rsidRPr="00126493">
              <w:rPr>
                <w:rFonts w:eastAsia="Times New Roman"/>
              </w:rPr>
              <w:t>უ</w:t>
            </w:r>
            <w:r w:rsidRPr="00126493">
              <w:rPr>
                <w:rFonts w:eastAsia="Times New Roman"/>
                <w:spacing w:val="5"/>
              </w:rPr>
              <w:t>მ</w:t>
            </w:r>
            <w:r w:rsidRPr="00126493">
              <w:rPr>
                <w:rFonts w:eastAsia="Times New Roman"/>
                <w:spacing w:val="-1"/>
              </w:rPr>
              <w:t>ჯ</w:t>
            </w:r>
            <w:r w:rsidRPr="00126493">
              <w:rPr>
                <w:rFonts w:eastAsia="Times New Roman"/>
                <w:spacing w:val="3"/>
              </w:rPr>
              <w:t>ო</w:t>
            </w:r>
            <w:r w:rsidRPr="00126493">
              <w:rPr>
                <w:rFonts w:eastAsia="Times New Roman"/>
                <w:spacing w:val="1"/>
              </w:rPr>
              <w:t>ბ</w:t>
            </w:r>
            <w:r w:rsidRPr="00126493">
              <w:rPr>
                <w:rFonts w:eastAsia="Times New Roman"/>
                <w:spacing w:val="-1"/>
              </w:rPr>
              <w:t>ე</w:t>
            </w:r>
            <w:r w:rsidRPr="00126493">
              <w:rPr>
                <w:rFonts w:eastAsia="Times New Roman"/>
              </w:rPr>
              <w:t>ს</w:t>
            </w:r>
            <w:r w:rsidRPr="00126493">
              <w:rPr>
                <w:rFonts w:eastAsia="Times New Roman"/>
                <w:spacing w:val="-1"/>
              </w:rPr>
              <w:t>ე</w:t>
            </w:r>
            <w:r w:rsidRPr="00126493">
              <w:rPr>
                <w:rFonts w:eastAsia="Times New Roman"/>
                <w:spacing w:val="6"/>
              </w:rPr>
              <w:t>ბ</w:t>
            </w:r>
            <w:r w:rsidRPr="00126493">
              <w:rPr>
                <w:rFonts w:eastAsia="Times New Roman"/>
              </w:rPr>
              <w:t>ა</w:t>
            </w:r>
            <w:proofErr w:type="spellEnd"/>
            <w:r w:rsidRPr="00126493">
              <w:rPr>
                <w:rFonts w:eastAsia="Times New Roman"/>
              </w:rPr>
              <w:t xml:space="preserve"> </w:t>
            </w:r>
            <w:proofErr w:type="spellStart"/>
            <w:r w:rsidRPr="00126493">
              <w:rPr>
                <w:rFonts w:eastAsia="Times New Roman"/>
                <w:spacing w:val="2"/>
              </w:rPr>
              <w:t>დ</w:t>
            </w:r>
            <w:r w:rsidRPr="00126493">
              <w:rPr>
                <w:rFonts w:eastAsia="Times New Roman"/>
              </w:rPr>
              <w:t>ა</w:t>
            </w:r>
            <w:proofErr w:type="spellEnd"/>
            <w:r w:rsidRPr="00126493">
              <w:rPr>
                <w:rFonts w:eastAsia="Times New Roman"/>
                <w:spacing w:val="6"/>
              </w:rPr>
              <w:t xml:space="preserve"> </w:t>
            </w:r>
            <w:proofErr w:type="spellStart"/>
            <w:r w:rsidRPr="00126493">
              <w:rPr>
                <w:rFonts w:eastAsia="Times New Roman"/>
              </w:rPr>
              <w:t>პ</w:t>
            </w:r>
            <w:r w:rsidRPr="00126493">
              <w:rPr>
                <w:rFonts w:eastAsia="Times New Roman"/>
                <w:spacing w:val="1"/>
              </w:rPr>
              <w:t>რ</w:t>
            </w:r>
            <w:r w:rsidRPr="00126493">
              <w:rPr>
                <w:rFonts w:eastAsia="Times New Roman"/>
                <w:spacing w:val="3"/>
              </w:rPr>
              <w:t>ო</w:t>
            </w:r>
            <w:r w:rsidRPr="00126493">
              <w:rPr>
                <w:rFonts w:eastAsia="Times New Roman"/>
                <w:spacing w:val="2"/>
              </w:rPr>
              <w:t>ფ</w:t>
            </w:r>
            <w:r w:rsidRPr="00126493">
              <w:rPr>
                <w:rFonts w:eastAsia="Times New Roman"/>
                <w:spacing w:val="-1"/>
              </w:rPr>
              <w:t>ე</w:t>
            </w:r>
            <w:r w:rsidRPr="00126493">
              <w:rPr>
                <w:rFonts w:eastAsia="Times New Roman"/>
              </w:rPr>
              <w:t>ს</w:t>
            </w:r>
            <w:r w:rsidRPr="00126493">
              <w:rPr>
                <w:rFonts w:eastAsia="Times New Roman"/>
                <w:spacing w:val="-1"/>
              </w:rPr>
              <w:t>ი</w:t>
            </w:r>
            <w:r w:rsidRPr="00126493">
              <w:rPr>
                <w:rFonts w:eastAsia="Times New Roman"/>
                <w:spacing w:val="2"/>
              </w:rPr>
              <w:t>ულ</w:t>
            </w:r>
            <w:r w:rsidRPr="00126493">
              <w:rPr>
                <w:rFonts w:eastAsia="Times New Roman"/>
              </w:rPr>
              <w:t>ი</w:t>
            </w:r>
            <w:proofErr w:type="spellEnd"/>
            <w:r w:rsidRPr="00126493">
              <w:rPr>
                <w:rFonts w:eastAsia="Times New Roman"/>
                <w:spacing w:val="1"/>
              </w:rPr>
              <w:t xml:space="preserve"> </w:t>
            </w:r>
            <w:proofErr w:type="spellStart"/>
            <w:r w:rsidRPr="00126493">
              <w:rPr>
                <w:rFonts w:eastAsia="Times New Roman"/>
                <w:spacing w:val="-1"/>
              </w:rPr>
              <w:t>გა</w:t>
            </w:r>
            <w:r w:rsidRPr="00126493">
              <w:rPr>
                <w:rFonts w:eastAsia="Times New Roman"/>
                <w:spacing w:val="2"/>
              </w:rPr>
              <w:t>ნათლ</w:t>
            </w:r>
            <w:r w:rsidRPr="00126493">
              <w:rPr>
                <w:rFonts w:eastAsia="Times New Roman"/>
                <w:spacing w:val="-1"/>
              </w:rPr>
              <w:t>ე</w:t>
            </w:r>
            <w:r w:rsidRPr="00126493">
              <w:rPr>
                <w:rFonts w:eastAsia="Times New Roman"/>
                <w:spacing w:val="3"/>
              </w:rPr>
              <w:t>ბ</w:t>
            </w:r>
            <w:r w:rsidRPr="00126493">
              <w:rPr>
                <w:rFonts w:eastAsia="Times New Roman"/>
                <w:spacing w:val="2"/>
              </w:rPr>
              <w:t>ი</w:t>
            </w:r>
            <w:r w:rsidRPr="00126493">
              <w:rPr>
                <w:rFonts w:eastAsia="Times New Roman"/>
              </w:rPr>
              <w:t>ს</w:t>
            </w:r>
            <w:proofErr w:type="spellEnd"/>
            <w:r w:rsidRPr="00126493">
              <w:rPr>
                <w:rFonts w:eastAsia="Times New Roman"/>
                <w:spacing w:val="4"/>
              </w:rPr>
              <w:t xml:space="preserve"> </w:t>
            </w:r>
            <w:proofErr w:type="spellStart"/>
            <w:r w:rsidRPr="00126493">
              <w:rPr>
                <w:rFonts w:eastAsia="Times New Roman"/>
              </w:rPr>
              <w:t>ს</w:t>
            </w:r>
            <w:r w:rsidRPr="00126493">
              <w:rPr>
                <w:rFonts w:eastAsia="Times New Roman"/>
                <w:spacing w:val="1"/>
              </w:rPr>
              <w:t>ფ</w:t>
            </w:r>
            <w:r w:rsidRPr="00126493">
              <w:rPr>
                <w:rFonts w:eastAsia="Times New Roman"/>
              </w:rPr>
              <w:t>ე</w:t>
            </w:r>
            <w:r w:rsidRPr="00126493">
              <w:rPr>
                <w:rFonts w:eastAsia="Times New Roman"/>
                <w:spacing w:val="1"/>
              </w:rPr>
              <w:t>რ</w:t>
            </w:r>
            <w:r w:rsidRPr="00126493">
              <w:rPr>
                <w:rFonts w:eastAsia="Times New Roman"/>
                <w:spacing w:val="3"/>
              </w:rPr>
              <w:t>ო</w:t>
            </w:r>
            <w:r w:rsidRPr="00126493">
              <w:rPr>
                <w:rFonts w:eastAsia="Times New Roman"/>
              </w:rPr>
              <w:t>ს</w:t>
            </w:r>
            <w:proofErr w:type="spellEnd"/>
            <w:r w:rsidRPr="00126493">
              <w:rPr>
                <w:rFonts w:eastAsia="Times New Roman"/>
                <w:spacing w:val="13"/>
              </w:rPr>
              <w:t xml:space="preserve"> </w:t>
            </w:r>
            <w:proofErr w:type="spellStart"/>
            <w:r w:rsidRPr="00126493">
              <w:rPr>
                <w:rFonts w:eastAsia="Times New Roman"/>
              </w:rPr>
              <w:t>ს</w:t>
            </w:r>
            <w:r w:rsidRPr="00126493">
              <w:rPr>
                <w:rFonts w:eastAsia="Times New Roman"/>
                <w:spacing w:val="-1"/>
              </w:rPr>
              <w:t>ა</w:t>
            </w:r>
            <w:r w:rsidRPr="00126493">
              <w:rPr>
                <w:rFonts w:eastAsia="Times New Roman"/>
              </w:rPr>
              <w:t>სწ</w:t>
            </w:r>
            <w:r w:rsidRPr="00126493">
              <w:rPr>
                <w:rFonts w:eastAsia="Times New Roman"/>
                <w:spacing w:val="-1"/>
              </w:rPr>
              <w:t>ა</w:t>
            </w:r>
            <w:r w:rsidRPr="00126493">
              <w:rPr>
                <w:rFonts w:eastAsia="Times New Roman"/>
              </w:rPr>
              <w:t>ვ</w:t>
            </w:r>
            <w:r w:rsidRPr="00126493">
              <w:rPr>
                <w:rFonts w:eastAsia="Times New Roman"/>
                <w:spacing w:val="2"/>
              </w:rPr>
              <w:t>ლე</w:t>
            </w:r>
            <w:r w:rsidRPr="00126493">
              <w:rPr>
                <w:rFonts w:eastAsia="Times New Roman"/>
                <w:spacing w:val="1"/>
              </w:rPr>
              <w:t>ბ</w:t>
            </w:r>
            <w:r w:rsidRPr="00126493">
              <w:rPr>
                <w:rFonts w:eastAsia="Times New Roman"/>
                <w:spacing w:val="4"/>
              </w:rPr>
              <w:t>ლ</w:t>
            </w:r>
            <w:r w:rsidRPr="00126493">
              <w:rPr>
                <w:rFonts w:eastAsia="Times New Roman"/>
                <w:spacing w:val="-1"/>
              </w:rPr>
              <w:t>ე</w:t>
            </w:r>
            <w:r w:rsidRPr="00126493">
              <w:rPr>
                <w:rFonts w:eastAsia="Times New Roman"/>
                <w:spacing w:val="3"/>
              </w:rPr>
              <w:t>ბ</w:t>
            </w:r>
            <w:r w:rsidRPr="00126493">
              <w:rPr>
                <w:rFonts w:eastAsia="Times New Roman"/>
                <w:spacing w:val="-1"/>
              </w:rPr>
              <w:t>ი</w:t>
            </w:r>
            <w:r w:rsidRPr="00126493">
              <w:rPr>
                <w:rFonts w:eastAsia="Times New Roman"/>
              </w:rPr>
              <w:t>ს</w:t>
            </w:r>
            <w:proofErr w:type="spellEnd"/>
            <w:r w:rsidRPr="00126493">
              <w:rPr>
                <w:rFonts w:eastAsia="Times New Roman"/>
                <w:spacing w:val="-6"/>
              </w:rPr>
              <w:t xml:space="preserve"> </w:t>
            </w:r>
            <w:proofErr w:type="spellStart"/>
            <w:r w:rsidRPr="00126493">
              <w:rPr>
                <w:rFonts w:eastAsia="Times New Roman"/>
                <w:spacing w:val="-1"/>
              </w:rPr>
              <w:t>გ</w:t>
            </w:r>
            <w:r w:rsidRPr="00126493">
              <w:rPr>
                <w:rFonts w:eastAsia="Times New Roman"/>
                <w:spacing w:val="2"/>
              </w:rPr>
              <w:t>ა</w:t>
            </w:r>
            <w:r w:rsidRPr="00126493">
              <w:rPr>
                <w:rFonts w:eastAsia="Times New Roman"/>
              </w:rPr>
              <w:t>ნვ</w:t>
            </w:r>
            <w:r w:rsidRPr="00126493">
              <w:rPr>
                <w:rFonts w:eastAsia="Times New Roman"/>
                <w:spacing w:val="2"/>
              </w:rPr>
              <w:t>ით</w:t>
            </w:r>
            <w:r w:rsidRPr="00126493">
              <w:rPr>
                <w:rFonts w:eastAsia="Times New Roman"/>
                <w:spacing w:val="-1"/>
              </w:rPr>
              <w:t>ა</w:t>
            </w:r>
            <w:r w:rsidRPr="00126493">
              <w:rPr>
                <w:rFonts w:eastAsia="Times New Roman"/>
                <w:spacing w:val="1"/>
              </w:rPr>
              <w:t>რ</w:t>
            </w:r>
            <w:r w:rsidRPr="00126493">
              <w:rPr>
                <w:rFonts w:eastAsia="Times New Roman"/>
                <w:spacing w:val="-1"/>
              </w:rPr>
              <w:t>ე</w:t>
            </w:r>
            <w:r w:rsidRPr="00126493">
              <w:rPr>
                <w:rFonts w:eastAsia="Times New Roman"/>
                <w:spacing w:val="3"/>
              </w:rPr>
              <w:t>ბ</w:t>
            </w:r>
            <w:r w:rsidRPr="00126493">
              <w:rPr>
                <w:rFonts w:eastAsia="Times New Roman"/>
                <w:spacing w:val="-1"/>
              </w:rPr>
              <w:t>ი</w:t>
            </w:r>
            <w:r w:rsidRPr="00126493">
              <w:rPr>
                <w:rFonts w:eastAsia="Times New Roman"/>
              </w:rPr>
              <w:t>ს</w:t>
            </w:r>
            <w:proofErr w:type="spellEnd"/>
            <w:r w:rsidRPr="00126493">
              <w:rPr>
                <w:rFonts w:eastAsia="Times New Roman"/>
                <w:spacing w:val="2"/>
              </w:rPr>
              <w:t xml:space="preserve"> </w:t>
            </w:r>
            <w:proofErr w:type="spellStart"/>
            <w:r w:rsidRPr="00126493">
              <w:rPr>
                <w:rFonts w:eastAsia="Times New Roman"/>
                <w:spacing w:val="-1"/>
              </w:rPr>
              <w:t>ხ</w:t>
            </w:r>
            <w:r w:rsidRPr="00126493">
              <w:rPr>
                <w:rFonts w:eastAsia="Times New Roman"/>
                <w:spacing w:val="2"/>
              </w:rPr>
              <w:t>ელშ</w:t>
            </w:r>
            <w:r w:rsidRPr="00126493">
              <w:rPr>
                <w:rFonts w:eastAsia="Times New Roman"/>
                <w:spacing w:val="4"/>
              </w:rPr>
              <w:t>ე</w:t>
            </w:r>
            <w:r w:rsidRPr="00126493">
              <w:rPr>
                <w:rFonts w:eastAsia="Times New Roman"/>
              </w:rPr>
              <w:t>წყ</w:t>
            </w:r>
            <w:r w:rsidRPr="00126493">
              <w:rPr>
                <w:rFonts w:eastAsia="Times New Roman"/>
                <w:spacing w:val="1"/>
              </w:rPr>
              <w:t>ობ</w:t>
            </w:r>
            <w:r w:rsidRPr="00126493">
              <w:rPr>
                <w:rFonts w:eastAsia="Times New Roman"/>
                <w:spacing w:val="-1"/>
              </w:rPr>
              <w:t>აა</w:t>
            </w:r>
            <w:proofErr w:type="spellEnd"/>
            <w:r w:rsidRPr="00126493">
              <w:rPr>
                <w:rFonts w:eastAsia="Times New Roman"/>
              </w:rPr>
              <w:t>,</w:t>
            </w:r>
            <w:r w:rsidRPr="00126493">
              <w:rPr>
                <w:rFonts w:eastAsia="Times New Roman"/>
                <w:spacing w:val="3"/>
              </w:rPr>
              <w:t xml:space="preserve"> </w:t>
            </w:r>
            <w:proofErr w:type="spellStart"/>
            <w:r w:rsidRPr="00126493">
              <w:rPr>
                <w:rFonts w:eastAsia="Times New Roman"/>
                <w:spacing w:val="1"/>
              </w:rPr>
              <w:t>რ</w:t>
            </w:r>
            <w:r w:rsidRPr="00126493">
              <w:rPr>
                <w:rFonts w:eastAsia="Times New Roman"/>
                <w:spacing w:val="-1"/>
              </w:rPr>
              <w:t>ა</w:t>
            </w:r>
            <w:r w:rsidRPr="00126493">
              <w:rPr>
                <w:rFonts w:eastAsia="Times New Roman"/>
              </w:rPr>
              <w:t>თა</w:t>
            </w:r>
            <w:proofErr w:type="spellEnd"/>
            <w:r w:rsidRPr="00126493">
              <w:rPr>
                <w:rFonts w:eastAsia="Times New Roman"/>
                <w:spacing w:val="19"/>
              </w:rPr>
              <w:t xml:space="preserve"> </w:t>
            </w:r>
            <w:proofErr w:type="spellStart"/>
            <w:r w:rsidRPr="00126493">
              <w:rPr>
                <w:rFonts w:eastAsia="Times New Roman"/>
                <w:spacing w:val="2"/>
              </w:rPr>
              <w:t>ი</w:t>
            </w:r>
            <w:r w:rsidRPr="00126493">
              <w:rPr>
                <w:rFonts w:eastAsia="Times New Roman"/>
              </w:rPr>
              <w:t>ს</w:t>
            </w:r>
            <w:r w:rsidRPr="00126493">
              <w:rPr>
                <w:rFonts w:eastAsia="Times New Roman"/>
                <w:spacing w:val="-1"/>
              </w:rPr>
              <w:t>ი</w:t>
            </w:r>
            <w:r w:rsidRPr="00126493">
              <w:rPr>
                <w:rFonts w:eastAsia="Times New Roman"/>
                <w:spacing w:val="5"/>
              </w:rPr>
              <w:t>ნ</w:t>
            </w:r>
            <w:r w:rsidRPr="00126493">
              <w:rPr>
                <w:rFonts w:eastAsia="Times New Roman"/>
              </w:rPr>
              <w:t>ი</w:t>
            </w:r>
            <w:proofErr w:type="spellEnd"/>
            <w:r w:rsidRPr="00126493">
              <w:rPr>
                <w:rFonts w:eastAsia="Times New Roman"/>
                <w:spacing w:val="16"/>
              </w:rPr>
              <w:t xml:space="preserve"> </w:t>
            </w:r>
            <w:proofErr w:type="spellStart"/>
            <w:r w:rsidRPr="00126493">
              <w:rPr>
                <w:rFonts w:eastAsia="Times New Roman"/>
                <w:spacing w:val="-1"/>
              </w:rPr>
              <w:t>შ</w:t>
            </w:r>
            <w:r w:rsidRPr="00126493">
              <w:rPr>
                <w:rFonts w:eastAsia="Times New Roman"/>
                <w:spacing w:val="1"/>
              </w:rPr>
              <w:t>რო</w:t>
            </w:r>
            <w:r w:rsidRPr="00126493">
              <w:rPr>
                <w:rFonts w:eastAsia="Times New Roman"/>
                <w:spacing w:val="2"/>
              </w:rPr>
              <w:t>მ</w:t>
            </w:r>
            <w:r w:rsidRPr="00126493">
              <w:rPr>
                <w:rFonts w:eastAsia="Times New Roman"/>
                <w:spacing w:val="-1"/>
              </w:rPr>
              <w:t>ი</w:t>
            </w:r>
            <w:r w:rsidRPr="00126493">
              <w:rPr>
                <w:rFonts w:eastAsia="Times New Roman"/>
              </w:rPr>
              <w:t>ს</w:t>
            </w:r>
            <w:proofErr w:type="spellEnd"/>
            <w:r w:rsidRPr="00126493">
              <w:rPr>
                <w:rFonts w:eastAsia="Times New Roman"/>
                <w:spacing w:val="15"/>
              </w:rPr>
              <w:t xml:space="preserve"> </w:t>
            </w:r>
            <w:proofErr w:type="spellStart"/>
            <w:r w:rsidRPr="00126493">
              <w:rPr>
                <w:rFonts w:eastAsia="Times New Roman"/>
                <w:spacing w:val="1"/>
              </w:rPr>
              <w:t>ბ</w:t>
            </w:r>
            <w:r w:rsidRPr="00126493">
              <w:rPr>
                <w:rFonts w:eastAsia="Times New Roman"/>
                <w:spacing w:val="-1"/>
              </w:rPr>
              <w:t>აზ</w:t>
            </w:r>
            <w:r w:rsidRPr="00126493">
              <w:rPr>
                <w:rFonts w:eastAsia="Times New Roman"/>
                <w:spacing w:val="1"/>
              </w:rPr>
              <w:t>რ</w:t>
            </w:r>
            <w:r w:rsidRPr="00126493">
              <w:rPr>
                <w:rFonts w:eastAsia="Times New Roman"/>
                <w:spacing w:val="4"/>
              </w:rPr>
              <w:t>ი</w:t>
            </w:r>
            <w:r w:rsidRPr="00126493">
              <w:rPr>
                <w:rFonts w:eastAsia="Times New Roman"/>
              </w:rPr>
              <w:t>ს</w:t>
            </w:r>
            <w:proofErr w:type="spellEnd"/>
            <w:r w:rsidRPr="00126493">
              <w:rPr>
                <w:rFonts w:eastAsia="Times New Roman"/>
              </w:rPr>
              <w:t xml:space="preserve"> </w:t>
            </w:r>
            <w:proofErr w:type="spellStart"/>
            <w:r w:rsidRPr="00126493">
              <w:rPr>
                <w:rFonts w:eastAsia="Times New Roman"/>
                <w:w w:val="99"/>
              </w:rPr>
              <w:t>მ</w:t>
            </w:r>
            <w:r w:rsidRPr="00126493">
              <w:rPr>
                <w:rFonts w:eastAsia="Times New Roman"/>
                <w:spacing w:val="1"/>
                <w:w w:val="99"/>
              </w:rPr>
              <w:t>ო</w:t>
            </w:r>
            <w:r w:rsidRPr="00126493">
              <w:rPr>
                <w:rFonts w:eastAsia="Times New Roman"/>
                <w:spacing w:val="-1"/>
                <w:w w:val="99"/>
              </w:rPr>
              <w:t>თხ</w:t>
            </w:r>
            <w:r w:rsidRPr="00126493">
              <w:rPr>
                <w:rFonts w:eastAsia="Times New Roman"/>
                <w:spacing w:val="1"/>
                <w:w w:val="99"/>
              </w:rPr>
              <w:t>ო</w:t>
            </w:r>
            <w:r w:rsidRPr="00126493">
              <w:rPr>
                <w:rFonts w:eastAsia="Times New Roman"/>
                <w:w w:val="99"/>
              </w:rPr>
              <w:t>ვ</w:t>
            </w:r>
            <w:r w:rsidRPr="00126493">
              <w:rPr>
                <w:rFonts w:eastAsia="Times New Roman"/>
                <w:spacing w:val="2"/>
                <w:w w:val="99"/>
              </w:rPr>
              <w:t>ნ</w:t>
            </w:r>
            <w:r w:rsidRPr="00126493">
              <w:rPr>
                <w:rFonts w:eastAsia="Times New Roman"/>
                <w:spacing w:val="-1"/>
                <w:w w:val="99"/>
              </w:rPr>
              <w:t>ე</w:t>
            </w:r>
            <w:r w:rsidRPr="00126493">
              <w:rPr>
                <w:rFonts w:eastAsia="Times New Roman"/>
                <w:spacing w:val="1"/>
                <w:w w:val="99"/>
              </w:rPr>
              <w:t>ბ</w:t>
            </w:r>
            <w:r w:rsidRPr="00126493">
              <w:rPr>
                <w:rFonts w:eastAsia="Times New Roman"/>
                <w:spacing w:val="-1"/>
                <w:w w:val="99"/>
              </w:rPr>
              <w:t>ი</w:t>
            </w:r>
            <w:r w:rsidRPr="00126493">
              <w:rPr>
                <w:rFonts w:eastAsia="Times New Roman"/>
                <w:spacing w:val="2"/>
                <w:w w:val="99"/>
              </w:rPr>
              <w:t>სა</w:t>
            </w:r>
            <w:r w:rsidRPr="00126493">
              <w:rPr>
                <w:rFonts w:eastAsia="Times New Roman"/>
                <w:w w:val="99"/>
              </w:rPr>
              <w:t>დ</w:t>
            </w:r>
            <w:r w:rsidRPr="00126493">
              <w:rPr>
                <w:rFonts w:eastAsia="Times New Roman"/>
                <w:spacing w:val="2"/>
                <w:w w:val="99"/>
              </w:rPr>
              <w:t>მ</w:t>
            </w:r>
            <w:r w:rsidRPr="00126493">
              <w:rPr>
                <w:rFonts w:eastAsia="Times New Roman"/>
                <w:w w:val="99"/>
              </w:rPr>
              <w:t>ი</w:t>
            </w:r>
            <w:proofErr w:type="spellEnd"/>
            <w:r w:rsidRPr="00126493">
              <w:rPr>
                <w:rFonts w:eastAsia="Times New Roman"/>
                <w:spacing w:val="-16"/>
                <w:w w:val="99"/>
              </w:rPr>
              <w:t xml:space="preserve"> </w:t>
            </w:r>
            <w:proofErr w:type="spellStart"/>
            <w:r w:rsidRPr="00126493">
              <w:rPr>
                <w:rFonts w:eastAsia="Times New Roman"/>
                <w:spacing w:val="-1"/>
                <w:w w:val="99"/>
              </w:rPr>
              <w:t>კ</w:t>
            </w:r>
            <w:r w:rsidRPr="00126493">
              <w:rPr>
                <w:rFonts w:eastAsia="Times New Roman"/>
                <w:spacing w:val="3"/>
                <w:w w:val="99"/>
              </w:rPr>
              <w:t>ო</w:t>
            </w:r>
            <w:r w:rsidRPr="00126493">
              <w:rPr>
                <w:rFonts w:eastAsia="Times New Roman"/>
                <w:w w:val="99"/>
              </w:rPr>
              <w:t>ნ</w:t>
            </w:r>
            <w:r w:rsidRPr="00126493">
              <w:rPr>
                <w:rFonts w:eastAsia="Times New Roman"/>
                <w:spacing w:val="2"/>
                <w:w w:val="99"/>
              </w:rPr>
              <w:t>კ</w:t>
            </w:r>
            <w:r w:rsidRPr="00126493">
              <w:rPr>
                <w:rFonts w:eastAsia="Times New Roman"/>
                <w:spacing w:val="5"/>
                <w:w w:val="99"/>
              </w:rPr>
              <w:t>უ</w:t>
            </w:r>
            <w:r w:rsidRPr="00126493">
              <w:rPr>
                <w:rFonts w:eastAsia="Times New Roman"/>
                <w:spacing w:val="1"/>
                <w:w w:val="99"/>
              </w:rPr>
              <w:t>რ</w:t>
            </w:r>
            <w:r w:rsidRPr="00126493">
              <w:rPr>
                <w:rFonts w:eastAsia="Times New Roman"/>
                <w:spacing w:val="-1"/>
                <w:w w:val="99"/>
              </w:rPr>
              <w:t>ე</w:t>
            </w:r>
            <w:r w:rsidRPr="00126493">
              <w:rPr>
                <w:rFonts w:eastAsia="Times New Roman"/>
                <w:w w:val="99"/>
              </w:rPr>
              <w:t>ნ</w:t>
            </w:r>
            <w:r w:rsidRPr="00126493">
              <w:rPr>
                <w:rFonts w:eastAsia="Times New Roman"/>
                <w:spacing w:val="1"/>
                <w:w w:val="99"/>
              </w:rPr>
              <w:t>ტ</w:t>
            </w:r>
            <w:r w:rsidRPr="00126493">
              <w:rPr>
                <w:rFonts w:eastAsia="Times New Roman"/>
                <w:w w:val="99"/>
              </w:rPr>
              <w:t>უ</w:t>
            </w:r>
            <w:r w:rsidRPr="00126493">
              <w:rPr>
                <w:rFonts w:eastAsia="Times New Roman"/>
                <w:spacing w:val="2"/>
                <w:w w:val="99"/>
              </w:rPr>
              <w:t>ნ</w:t>
            </w:r>
            <w:r w:rsidRPr="00126493">
              <w:rPr>
                <w:rFonts w:eastAsia="Times New Roman"/>
                <w:w w:val="99"/>
              </w:rPr>
              <w:t>ა</w:t>
            </w:r>
            <w:r w:rsidRPr="00126493">
              <w:rPr>
                <w:rFonts w:eastAsia="Times New Roman"/>
                <w:spacing w:val="4"/>
                <w:w w:val="99"/>
              </w:rPr>
              <w:t>რ</w:t>
            </w:r>
            <w:r w:rsidRPr="00126493">
              <w:rPr>
                <w:rFonts w:eastAsia="Times New Roman"/>
                <w:spacing w:val="-1"/>
                <w:w w:val="99"/>
              </w:rPr>
              <w:t>ია</w:t>
            </w:r>
            <w:r w:rsidRPr="00126493">
              <w:rPr>
                <w:rFonts w:eastAsia="Times New Roman"/>
                <w:spacing w:val="2"/>
                <w:w w:val="99"/>
              </w:rPr>
              <w:t>ნ</w:t>
            </w:r>
            <w:r w:rsidRPr="00126493">
              <w:rPr>
                <w:rFonts w:eastAsia="Times New Roman"/>
                <w:spacing w:val="-1"/>
                <w:w w:val="99"/>
              </w:rPr>
              <w:t>ე</w:t>
            </w:r>
            <w:r w:rsidRPr="00126493">
              <w:rPr>
                <w:rFonts w:eastAsia="Times New Roman"/>
                <w:spacing w:val="3"/>
                <w:w w:val="99"/>
              </w:rPr>
              <w:t>ბ</w:t>
            </w:r>
            <w:r w:rsidRPr="00126493">
              <w:rPr>
                <w:rFonts w:eastAsia="Times New Roman"/>
                <w:w w:val="99"/>
              </w:rPr>
              <w:t>ი</w:t>
            </w:r>
            <w:proofErr w:type="spellEnd"/>
            <w:r w:rsidRPr="00126493">
              <w:rPr>
                <w:rFonts w:eastAsia="Times New Roman"/>
                <w:spacing w:val="-19"/>
                <w:w w:val="99"/>
              </w:rPr>
              <w:t xml:space="preserve"> </w:t>
            </w:r>
            <w:proofErr w:type="spellStart"/>
            <w:r w:rsidRPr="00126493">
              <w:rPr>
                <w:rFonts w:eastAsia="Times New Roman"/>
                <w:spacing w:val="-1"/>
              </w:rPr>
              <w:t>ი</w:t>
            </w:r>
            <w:r w:rsidRPr="00126493">
              <w:rPr>
                <w:rFonts w:eastAsia="Times New Roman"/>
              </w:rPr>
              <w:t>ყვ</w:t>
            </w:r>
            <w:r w:rsidRPr="00126493">
              <w:rPr>
                <w:rFonts w:eastAsia="Times New Roman"/>
                <w:spacing w:val="2"/>
              </w:rPr>
              <w:t>ნ</w:t>
            </w:r>
            <w:r w:rsidRPr="00126493">
              <w:rPr>
                <w:rFonts w:eastAsia="Times New Roman"/>
                <w:spacing w:val="-1"/>
              </w:rPr>
              <w:t>ე</w:t>
            </w:r>
            <w:r w:rsidRPr="00126493">
              <w:rPr>
                <w:rFonts w:eastAsia="Times New Roman"/>
              </w:rPr>
              <w:t>ნ</w:t>
            </w:r>
            <w:proofErr w:type="spellEnd"/>
            <w:r w:rsidRPr="00126493">
              <w:rPr>
                <w:rFonts w:eastAsia="Times New Roman"/>
              </w:rPr>
              <w:t>.</w:t>
            </w:r>
          </w:p>
          <w:p w:rsidR="009012B5" w:rsidRPr="00126493" w:rsidRDefault="009012B5" w:rsidP="00781F39">
            <w:pPr>
              <w:pStyle w:val="BodyText"/>
              <w:tabs>
                <w:tab w:val="left" w:pos="426"/>
              </w:tabs>
              <w:ind w:left="175"/>
              <w:rPr>
                <w:b/>
                <w:lang w:val="ka-GE"/>
              </w:rPr>
            </w:pPr>
            <w:proofErr w:type="spellStart"/>
            <w:proofErr w:type="gramStart"/>
            <w:r w:rsidRPr="00126493">
              <w:rPr>
                <w:rFonts w:eastAsia="Sylfaen"/>
                <w:b/>
              </w:rPr>
              <w:t>ფეისბუქზე</w:t>
            </w:r>
            <w:proofErr w:type="spellEnd"/>
            <w:proofErr w:type="gramEnd"/>
            <w:r w:rsidRPr="00126493">
              <w:rPr>
                <w:rFonts w:eastAsia="Sylfaen"/>
                <w:b/>
              </w:rPr>
              <w:t xml:space="preserve"> </w:t>
            </w:r>
            <w:proofErr w:type="spellStart"/>
            <w:r w:rsidRPr="00126493">
              <w:rPr>
                <w:rFonts w:eastAsia="Sylfaen"/>
                <w:b/>
              </w:rPr>
              <w:t>განთავსების</w:t>
            </w:r>
            <w:proofErr w:type="spellEnd"/>
            <w:r w:rsidRPr="00126493">
              <w:rPr>
                <w:rFonts w:eastAsia="Sylfaen"/>
                <w:b/>
              </w:rPr>
              <w:t xml:space="preserve"> </w:t>
            </w:r>
            <w:proofErr w:type="spellStart"/>
            <w:r w:rsidRPr="00126493">
              <w:rPr>
                <w:rFonts w:eastAsia="Sylfaen"/>
                <w:b/>
              </w:rPr>
              <w:t>კამპანია</w:t>
            </w:r>
            <w:proofErr w:type="spellEnd"/>
            <w:r w:rsidRPr="00126493">
              <w:rPr>
                <w:rFonts w:eastAsia="Sylfaen"/>
                <w:b/>
              </w:rPr>
              <w:t xml:space="preserve">: </w:t>
            </w:r>
            <w:proofErr w:type="spellStart"/>
            <w:r w:rsidRPr="00126493">
              <w:rPr>
                <w:rFonts w:eastAsia="Sylfaen"/>
              </w:rPr>
              <w:t>ფეისბუქზე</w:t>
            </w:r>
            <w:proofErr w:type="spellEnd"/>
            <w:r w:rsidRPr="00126493">
              <w:rPr>
                <w:rFonts w:eastAsia="Sylfaen"/>
              </w:rPr>
              <w:t xml:space="preserve"> </w:t>
            </w:r>
            <w:proofErr w:type="spellStart"/>
            <w:r w:rsidRPr="00126493">
              <w:rPr>
                <w:rFonts w:eastAsia="Sylfaen"/>
              </w:rPr>
              <w:t>განთავსდება</w:t>
            </w:r>
            <w:proofErr w:type="spellEnd"/>
            <w:r w:rsidRPr="00126493">
              <w:rPr>
                <w:rFonts w:eastAsia="Sylfaen"/>
              </w:rPr>
              <w:t xml:space="preserve"> </w:t>
            </w:r>
            <w:proofErr w:type="spellStart"/>
            <w:r w:rsidRPr="00126493">
              <w:rPr>
                <w:rFonts w:eastAsia="Sylfaen"/>
              </w:rPr>
              <w:t>ინფორმაცია</w:t>
            </w:r>
            <w:proofErr w:type="spellEnd"/>
            <w:r w:rsidRPr="00126493">
              <w:rPr>
                <w:rFonts w:eastAsia="Sylfaen"/>
              </w:rPr>
              <w:t xml:space="preserve"> </w:t>
            </w:r>
            <w:proofErr w:type="spellStart"/>
            <w:r w:rsidRPr="00126493">
              <w:rPr>
                <w:rFonts w:eastAsia="Sylfaen"/>
              </w:rPr>
              <w:t>და</w:t>
            </w:r>
            <w:proofErr w:type="spellEnd"/>
            <w:r w:rsidRPr="00126493">
              <w:rPr>
                <w:rFonts w:eastAsia="Sylfaen"/>
              </w:rPr>
              <w:t xml:space="preserve"> </w:t>
            </w:r>
            <w:proofErr w:type="spellStart"/>
            <w:r w:rsidRPr="00126493">
              <w:rPr>
                <w:rFonts w:eastAsia="Sylfaen"/>
              </w:rPr>
              <w:t>დაიდება</w:t>
            </w:r>
            <w:proofErr w:type="spellEnd"/>
            <w:r w:rsidRPr="00126493">
              <w:rPr>
                <w:rFonts w:eastAsia="Sylfaen"/>
              </w:rPr>
              <w:t xml:space="preserve"> </w:t>
            </w:r>
            <w:proofErr w:type="spellStart"/>
            <w:r w:rsidRPr="00126493">
              <w:rPr>
                <w:rFonts w:eastAsia="Sylfaen"/>
              </w:rPr>
              <w:t>ფოტო</w:t>
            </w:r>
            <w:proofErr w:type="spellEnd"/>
            <w:r w:rsidRPr="00126493">
              <w:rPr>
                <w:rFonts w:eastAsia="Sylfaen"/>
              </w:rPr>
              <w:t>.</w:t>
            </w:r>
          </w:p>
        </w:tc>
      </w:tr>
      <w:tr w:rsidR="009012B5"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126493" w:rsidRDefault="00882AF6" w:rsidP="00B4260B">
            <w:pPr>
              <w:pStyle w:val="BodyText"/>
              <w:tabs>
                <w:tab w:val="left" w:pos="426"/>
              </w:tabs>
              <w:rPr>
                <w:rFonts w:eastAsia="Times New Roman"/>
                <w:b/>
                <w:bCs/>
                <w:lang w:val="ka-GE"/>
              </w:rPr>
            </w:pPr>
            <w:r>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9012B5" w:rsidRPr="00126493" w:rsidRDefault="009012B5" w:rsidP="00187EC8">
            <w:pPr>
              <w:pStyle w:val="BodyText"/>
              <w:tabs>
                <w:tab w:val="left" w:pos="426"/>
              </w:tabs>
              <w:ind w:left="175"/>
              <w:rPr>
                <w:b/>
                <w:lang w:val="ka-GE"/>
              </w:rPr>
            </w:pPr>
            <w:r w:rsidRPr="00126493">
              <w:rPr>
                <w:b/>
                <w:lang w:val="ka-GE"/>
              </w:rPr>
              <w:t>შერიგების სამინისტრო</w:t>
            </w:r>
          </w:p>
          <w:p w:rsidR="009012B5" w:rsidRPr="00126493" w:rsidRDefault="009012B5" w:rsidP="00187EC8">
            <w:pPr>
              <w:pStyle w:val="BodyText"/>
              <w:tabs>
                <w:tab w:val="left" w:pos="426"/>
              </w:tabs>
              <w:ind w:left="175"/>
              <w:rPr>
                <w:lang w:val="ka-GE"/>
              </w:rPr>
            </w:pPr>
            <w:r w:rsidRPr="00126493">
              <w:rPr>
                <w:b/>
                <w:lang w:val="ka-GE"/>
              </w:rPr>
              <w:t xml:space="preserve">დრო: </w:t>
            </w:r>
            <w:r w:rsidRPr="00126493">
              <w:rPr>
                <w:lang w:val="ka-GE"/>
              </w:rPr>
              <w:t>12:00</w:t>
            </w:r>
          </w:p>
          <w:p w:rsidR="009012B5" w:rsidRPr="00126493" w:rsidRDefault="009012B5" w:rsidP="00187EC8">
            <w:pPr>
              <w:pStyle w:val="BodyText"/>
              <w:tabs>
                <w:tab w:val="left" w:pos="426"/>
              </w:tabs>
              <w:ind w:left="175"/>
              <w:rPr>
                <w:lang w:val="ka-GE"/>
              </w:rPr>
            </w:pPr>
            <w:r w:rsidRPr="00126493">
              <w:rPr>
                <w:b/>
                <w:lang w:val="ka-GE"/>
              </w:rPr>
              <w:t xml:space="preserve">თემა: </w:t>
            </w:r>
            <w:r w:rsidRPr="00126493">
              <w:rPr>
                <w:lang w:val="ka-GE"/>
              </w:rPr>
              <w:t>ქეთევან ციხელაშვილის შეხვედრა კონფლიქტის მიმართულებით და ქალთა საკითხებზე მომუშავე სამოქალაქო საზოგადოებასთან. გაწეული ერთწლიანი მუშაობის ანგარიში.</w:t>
            </w:r>
          </w:p>
          <w:p w:rsidR="009012B5" w:rsidRPr="00126493" w:rsidRDefault="009012B5" w:rsidP="00187EC8">
            <w:pPr>
              <w:pStyle w:val="BodyText"/>
              <w:tabs>
                <w:tab w:val="left" w:pos="426"/>
              </w:tabs>
              <w:ind w:left="175"/>
              <w:rPr>
                <w:rStyle w:val="normalchar"/>
                <w:rFonts w:cs="Calibri"/>
                <w:bCs/>
                <w:color w:val="000000"/>
                <w:lang w:val="ka-GE"/>
              </w:rPr>
            </w:pPr>
            <w:r w:rsidRPr="00126493">
              <w:rPr>
                <w:b/>
                <w:lang w:val="ka-GE"/>
              </w:rPr>
              <w:t xml:space="preserve">გზავნილი: </w:t>
            </w:r>
            <w:r w:rsidRPr="00126493">
              <w:rPr>
                <w:lang w:val="ka-GE"/>
              </w:rPr>
              <w:t>საქართველოს მთავრობის სამშვიდობო ხედვის, შერიგების და ჩართულობის პოლიტიკის ძირითადი მიმართულებების გაცნობა.</w:t>
            </w:r>
          </w:p>
          <w:p w:rsidR="009012B5" w:rsidRPr="00126493" w:rsidRDefault="009012B5" w:rsidP="00187EC8">
            <w:pPr>
              <w:pStyle w:val="BodyText"/>
              <w:tabs>
                <w:tab w:val="left" w:pos="426"/>
              </w:tabs>
              <w:ind w:left="175"/>
              <w:rPr>
                <w:lang w:val="ka-GE"/>
              </w:rPr>
            </w:pPr>
            <w:r w:rsidRPr="00126493">
              <w:rPr>
                <w:b/>
                <w:lang w:val="ka-GE"/>
              </w:rPr>
              <w:t xml:space="preserve">გაშუქება: </w:t>
            </w:r>
            <w:r w:rsidRPr="00126493">
              <w:rPr>
                <w:lang w:val="ka-GE"/>
              </w:rPr>
              <w:t>ტელევიზიები, სააგენტოები, ვებ-გვერდი, სოციალური ქსელები.</w:t>
            </w:r>
          </w:p>
          <w:p w:rsidR="009012B5" w:rsidRPr="00126493" w:rsidRDefault="009012B5" w:rsidP="00820132">
            <w:pPr>
              <w:pStyle w:val="BodyText"/>
              <w:tabs>
                <w:tab w:val="left" w:pos="426"/>
              </w:tabs>
              <w:ind w:left="175"/>
              <w:rPr>
                <w:b/>
                <w:lang w:val="ka-GE"/>
              </w:rPr>
            </w:pPr>
            <w:r w:rsidRPr="00126493">
              <w:rPr>
                <w:b/>
                <w:lang w:val="ka-GE"/>
              </w:rPr>
              <w:t xml:space="preserve">ფბ განთავსება: </w:t>
            </w:r>
            <w:r w:rsidRPr="00126493">
              <w:rPr>
                <w:lang w:val="ka-GE"/>
              </w:rPr>
              <w:t>პოსტი, ფოტო.</w:t>
            </w:r>
          </w:p>
        </w:tc>
      </w:tr>
      <w:tr w:rsidR="009012B5" w:rsidRPr="00126493" w:rsidTr="008651B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012B5" w:rsidRPr="00126493" w:rsidRDefault="00882AF6" w:rsidP="00B4260B">
            <w:pPr>
              <w:pStyle w:val="BodyText"/>
              <w:tabs>
                <w:tab w:val="left" w:pos="426"/>
              </w:tabs>
              <w:rPr>
                <w:rFonts w:eastAsia="Times New Roman"/>
                <w:b/>
                <w:bCs/>
                <w:lang w:val="ka-GE"/>
              </w:rPr>
            </w:pPr>
            <w:r>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9012B5" w:rsidRPr="00126493" w:rsidRDefault="009012B5" w:rsidP="00781F39">
            <w:pPr>
              <w:pStyle w:val="BodyText"/>
              <w:tabs>
                <w:tab w:val="left" w:pos="426"/>
              </w:tabs>
              <w:ind w:left="175"/>
              <w:rPr>
                <w:b/>
                <w:lang w:val="ka-GE"/>
              </w:rPr>
            </w:pPr>
            <w:r w:rsidRPr="00126493">
              <w:rPr>
                <w:b/>
                <w:lang w:val="ka-GE"/>
              </w:rPr>
              <w:t>განათლების სამინისტრო</w:t>
            </w:r>
          </w:p>
          <w:p w:rsidR="009012B5" w:rsidRPr="00126493" w:rsidRDefault="009012B5" w:rsidP="00781F39">
            <w:pPr>
              <w:pStyle w:val="BodyText"/>
              <w:tabs>
                <w:tab w:val="left" w:pos="426"/>
              </w:tabs>
              <w:ind w:left="175"/>
              <w:rPr>
                <w:lang w:val="ka-GE"/>
              </w:rPr>
            </w:pPr>
            <w:r w:rsidRPr="00126493">
              <w:rPr>
                <w:b/>
                <w:lang w:val="ka-GE"/>
              </w:rPr>
              <w:t xml:space="preserve">დრო: </w:t>
            </w:r>
            <w:r w:rsidRPr="00126493">
              <w:rPr>
                <w:lang w:val="ka-GE"/>
              </w:rPr>
              <w:t>12:00</w:t>
            </w:r>
          </w:p>
          <w:p w:rsidR="009012B5" w:rsidRPr="00126493" w:rsidRDefault="009012B5" w:rsidP="00781F39">
            <w:pPr>
              <w:pStyle w:val="BodyText"/>
              <w:tabs>
                <w:tab w:val="left" w:pos="426"/>
              </w:tabs>
              <w:ind w:left="175"/>
              <w:rPr>
                <w:rStyle w:val="normalchar"/>
                <w:rFonts w:cs="Calibri"/>
                <w:bCs/>
                <w:color w:val="000000"/>
                <w:lang w:val="ka-GE"/>
              </w:rPr>
            </w:pPr>
            <w:r w:rsidRPr="00126493">
              <w:rPr>
                <w:b/>
                <w:lang w:val="ka-GE"/>
              </w:rPr>
              <w:t xml:space="preserve">თემა: </w:t>
            </w:r>
            <w:r w:rsidRPr="00126493">
              <w:t>USAID/G-</w:t>
            </w:r>
            <w:proofErr w:type="spellStart"/>
            <w:r w:rsidRPr="00126493">
              <w:t>PriEd</w:t>
            </w:r>
            <w:proofErr w:type="spellEnd"/>
            <w:r w:rsidRPr="00126493">
              <w:t xml:space="preserve"> </w:t>
            </w:r>
            <w:proofErr w:type="spellStart"/>
            <w:r w:rsidRPr="00126493">
              <w:t>საქართველოს</w:t>
            </w:r>
            <w:proofErr w:type="spellEnd"/>
            <w:r w:rsidRPr="00126493">
              <w:t xml:space="preserve"> </w:t>
            </w:r>
            <w:proofErr w:type="spellStart"/>
            <w:r w:rsidRPr="00126493">
              <w:t>დაწყებითი</w:t>
            </w:r>
            <w:proofErr w:type="spellEnd"/>
            <w:r w:rsidRPr="00126493">
              <w:t xml:space="preserve"> </w:t>
            </w:r>
            <w:proofErr w:type="spellStart"/>
            <w:r w:rsidRPr="00126493">
              <w:t>განათლების</w:t>
            </w:r>
            <w:proofErr w:type="spellEnd"/>
            <w:r w:rsidRPr="00126493">
              <w:t xml:space="preserve"> </w:t>
            </w:r>
            <w:proofErr w:type="spellStart"/>
            <w:r w:rsidRPr="00126493">
              <w:t>პროექტის</w:t>
            </w:r>
            <w:proofErr w:type="spellEnd"/>
            <w:r w:rsidRPr="00126493">
              <w:rPr>
                <w:lang w:val="ka-GE"/>
              </w:rPr>
              <w:t xml:space="preserve"> პრეზენტაცია</w:t>
            </w:r>
          </w:p>
          <w:p w:rsidR="009012B5" w:rsidRPr="00126493" w:rsidRDefault="009012B5" w:rsidP="00781F39">
            <w:pPr>
              <w:pStyle w:val="BodyText"/>
              <w:tabs>
                <w:tab w:val="left" w:pos="426"/>
              </w:tabs>
              <w:ind w:left="175"/>
              <w:rPr>
                <w:rFonts w:eastAsia="Times New Roman" w:cs="Times New Roman"/>
                <w:color w:val="000000" w:themeColor="text1"/>
                <w:lang w:val="ka-GE"/>
              </w:rPr>
            </w:pPr>
            <w:proofErr w:type="spellStart"/>
            <w:proofErr w:type="gramStart"/>
            <w:r w:rsidRPr="00126493">
              <w:rPr>
                <w:rFonts w:eastAsia="Sylfaen"/>
                <w:b/>
              </w:rPr>
              <w:t>მთავარი</w:t>
            </w:r>
            <w:proofErr w:type="spellEnd"/>
            <w:proofErr w:type="gramEnd"/>
            <w:r w:rsidRPr="00126493">
              <w:rPr>
                <w:rFonts w:eastAsia="Sylfaen"/>
                <w:b/>
              </w:rPr>
              <w:t xml:space="preserve"> </w:t>
            </w:r>
            <w:proofErr w:type="spellStart"/>
            <w:r w:rsidRPr="00126493">
              <w:rPr>
                <w:rFonts w:eastAsia="Sylfaen"/>
                <w:b/>
              </w:rPr>
              <w:t>მესიჯი</w:t>
            </w:r>
            <w:proofErr w:type="spellEnd"/>
            <w:r w:rsidRPr="00126493">
              <w:rPr>
                <w:rFonts w:eastAsia="Sylfaen"/>
                <w:b/>
              </w:rPr>
              <w:t xml:space="preserve">: </w:t>
            </w:r>
            <w:proofErr w:type="spellStart"/>
            <w:r w:rsidRPr="00126493">
              <w:rPr>
                <w:color w:val="333333"/>
                <w:shd w:val="clear" w:color="auto" w:fill="FFFFFF"/>
              </w:rPr>
              <w:t>აღნიშნული</w:t>
            </w:r>
            <w:proofErr w:type="spellEnd"/>
            <w:r w:rsidRPr="00126493">
              <w:rPr>
                <w:color w:val="333333"/>
                <w:shd w:val="clear" w:color="auto" w:fill="FFFFFF"/>
              </w:rPr>
              <w:t xml:space="preserve"> </w:t>
            </w:r>
            <w:proofErr w:type="spellStart"/>
            <w:r w:rsidRPr="00126493">
              <w:rPr>
                <w:color w:val="333333"/>
                <w:shd w:val="clear" w:color="auto" w:fill="FFFFFF"/>
              </w:rPr>
              <w:t>პროექტი</w:t>
            </w:r>
            <w:proofErr w:type="spellEnd"/>
            <w:r w:rsidRPr="00126493">
              <w:rPr>
                <w:color w:val="333333"/>
                <w:shd w:val="clear" w:color="auto" w:fill="FFFFFF"/>
              </w:rPr>
              <w:t xml:space="preserve">, </w:t>
            </w:r>
            <w:proofErr w:type="spellStart"/>
            <w:r w:rsidRPr="00126493">
              <w:rPr>
                <w:color w:val="333333"/>
                <w:shd w:val="clear" w:color="auto" w:fill="FFFFFF"/>
              </w:rPr>
              <w:t>სრულად</w:t>
            </w:r>
            <w:proofErr w:type="spellEnd"/>
            <w:r w:rsidRPr="00126493">
              <w:rPr>
                <w:color w:val="333333"/>
                <w:shd w:val="clear" w:color="auto" w:fill="FFFFFF"/>
              </w:rPr>
              <w:t xml:space="preserve"> </w:t>
            </w:r>
            <w:proofErr w:type="spellStart"/>
            <w:r w:rsidRPr="00126493">
              <w:rPr>
                <w:color w:val="333333"/>
                <w:shd w:val="clear" w:color="auto" w:fill="FFFFFF"/>
              </w:rPr>
              <w:t>შეესაბამება</w:t>
            </w:r>
            <w:proofErr w:type="spellEnd"/>
            <w:r w:rsidRPr="00126493">
              <w:rPr>
                <w:color w:val="333333"/>
                <w:shd w:val="clear" w:color="auto" w:fill="FFFFFF"/>
              </w:rPr>
              <w:t xml:space="preserve"> </w:t>
            </w:r>
            <w:proofErr w:type="spellStart"/>
            <w:r w:rsidRPr="00126493">
              <w:rPr>
                <w:color w:val="333333"/>
                <w:shd w:val="clear" w:color="auto" w:fill="FFFFFF"/>
              </w:rPr>
              <w:t>მთავრობის</w:t>
            </w:r>
            <w:proofErr w:type="spellEnd"/>
            <w:r w:rsidRPr="00126493">
              <w:rPr>
                <w:color w:val="333333"/>
                <w:shd w:val="clear" w:color="auto" w:fill="FFFFFF"/>
              </w:rPr>
              <w:t xml:space="preserve"> </w:t>
            </w:r>
            <w:proofErr w:type="spellStart"/>
            <w:r w:rsidRPr="00126493">
              <w:rPr>
                <w:color w:val="333333"/>
                <w:shd w:val="clear" w:color="auto" w:fill="FFFFFF"/>
              </w:rPr>
              <w:t>რეფორმებს</w:t>
            </w:r>
            <w:proofErr w:type="spellEnd"/>
            <w:r w:rsidRPr="00126493">
              <w:rPr>
                <w:color w:val="333333"/>
                <w:shd w:val="clear" w:color="auto" w:fill="FFFFFF"/>
              </w:rPr>
              <w:t xml:space="preserve"> </w:t>
            </w:r>
            <w:proofErr w:type="spellStart"/>
            <w:r w:rsidRPr="00126493">
              <w:rPr>
                <w:color w:val="333333"/>
                <w:shd w:val="clear" w:color="auto" w:fill="FFFFFF"/>
              </w:rPr>
              <w:t>შეიცვალოს</w:t>
            </w:r>
            <w:proofErr w:type="spellEnd"/>
            <w:r w:rsidRPr="00126493">
              <w:rPr>
                <w:color w:val="333333"/>
                <w:shd w:val="clear" w:color="auto" w:fill="FFFFFF"/>
              </w:rPr>
              <w:t xml:space="preserve"> </w:t>
            </w:r>
            <w:proofErr w:type="spellStart"/>
            <w:r w:rsidRPr="00126493">
              <w:rPr>
                <w:color w:val="333333"/>
                <w:shd w:val="clear" w:color="auto" w:fill="FFFFFF"/>
              </w:rPr>
              <w:t>განათლების</w:t>
            </w:r>
            <w:proofErr w:type="spellEnd"/>
            <w:r w:rsidRPr="00126493">
              <w:rPr>
                <w:color w:val="333333"/>
                <w:shd w:val="clear" w:color="auto" w:fill="FFFFFF"/>
              </w:rPr>
              <w:t xml:space="preserve"> </w:t>
            </w:r>
            <w:proofErr w:type="spellStart"/>
            <w:r w:rsidRPr="00126493">
              <w:rPr>
                <w:color w:val="333333"/>
                <w:shd w:val="clear" w:color="auto" w:fill="FFFFFF"/>
              </w:rPr>
              <w:t>სისტემა</w:t>
            </w:r>
            <w:proofErr w:type="spellEnd"/>
            <w:r w:rsidRPr="00126493">
              <w:rPr>
                <w:color w:val="333333"/>
                <w:shd w:val="clear" w:color="auto" w:fill="FFFFFF"/>
              </w:rPr>
              <w:t xml:space="preserve"> </w:t>
            </w:r>
            <w:proofErr w:type="spellStart"/>
            <w:r w:rsidRPr="00126493">
              <w:rPr>
                <w:color w:val="333333"/>
                <w:shd w:val="clear" w:color="auto" w:fill="FFFFFF"/>
              </w:rPr>
              <w:t>და</w:t>
            </w:r>
            <w:proofErr w:type="spellEnd"/>
            <w:r w:rsidRPr="00126493">
              <w:rPr>
                <w:color w:val="333333"/>
                <w:shd w:val="clear" w:color="auto" w:fill="FFFFFF"/>
              </w:rPr>
              <w:t xml:space="preserve"> </w:t>
            </w:r>
            <w:proofErr w:type="spellStart"/>
            <w:r w:rsidRPr="00126493">
              <w:rPr>
                <w:color w:val="333333"/>
                <w:shd w:val="clear" w:color="auto" w:fill="FFFFFF"/>
              </w:rPr>
              <w:t>მასწავლებელზე-ორიენტირებული</w:t>
            </w:r>
            <w:proofErr w:type="spellEnd"/>
            <w:r w:rsidRPr="00126493">
              <w:rPr>
                <w:color w:val="333333"/>
                <w:shd w:val="clear" w:color="auto" w:fill="FFFFFF"/>
              </w:rPr>
              <w:t xml:space="preserve"> </w:t>
            </w:r>
            <w:proofErr w:type="spellStart"/>
            <w:r w:rsidRPr="00126493">
              <w:rPr>
                <w:color w:val="333333"/>
                <w:shd w:val="clear" w:color="auto" w:fill="FFFFFF"/>
              </w:rPr>
              <w:t>მოდელიდან</w:t>
            </w:r>
            <w:proofErr w:type="spellEnd"/>
            <w:r w:rsidRPr="00126493">
              <w:rPr>
                <w:color w:val="333333"/>
                <w:shd w:val="clear" w:color="auto" w:fill="FFFFFF"/>
              </w:rPr>
              <w:t xml:space="preserve"> </w:t>
            </w:r>
            <w:proofErr w:type="spellStart"/>
            <w:r w:rsidRPr="00126493">
              <w:rPr>
                <w:color w:val="333333"/>
                <w:shd w:val="clear" w:color="auto" w:fill="FFFFFF"/>
              </w:rPr>
              <w:t>გადავიდეს</w:t>
            </w:r>
            <w:proofErr w:type="spellEnd"/>
            <w:r w:rsidRPr="00126493">
              <w:rPr>
                <w:color w:val="333333"/>
                <w:shd w:val="clear" w:color="auto" w:fill="FFFFFF"/>
              </w:rPr>
              <w:t xml:space="preserve"> </w:t>
            </w:r>
            <w:proofErr w:type="spellStart"/>
            <w:r w:rsidRPr="00126493">
              <w:rPr>
                <w:color w:val="333333"/>
                <w:shd w:val="clear" w:color="auto" w:fill="FFFFFF"/>
              </w:rPr>
              <w:t>მოსწავლეზე-ორიენტირებულ</w:t>
            </w:r>
            <w:proofErr w:type="spellEnd"/>
            <w:r w:rsidRPr="00126493">
              <w:rPr>
                <w:color w:val="333333"/>
                <w:shd w:val="clear" w:color="auto" w:fill="FFFFFF"/>
              </w:rPr>
              <w:t xml:space="preserve"> </w:t>
            </w:r>
            <w:proofErr w:type="spellStart"/>
            <w:r w:rsidRPr="00126493">
              <w:rPr>
                <w:color w:val="333333"/>
                <w:shd w:val="clear" w:color="auto" w:fill="FFFFFF"/>
              </w:rPr>
              <w:t>მოდელზე</w:t>
            </w:r>
            <w:proofErr w:type="spellEnd"/>
            <w:r w:rsidRPr="00126493">
              <w:rPr>
                <w:color w:val="333333"/>
                <w:shd w:val="clear" w:color="auto" w:fill="FFFFFF"/>
              </w:rPr>
              <w:t>.</w:t>
            </w:r>
          </w:p>
          <w:p w:rsidR="009012B5" w:rsidRPr="00126493" w:rsidRDefault="009012B5" w:rsidP="00781F39">
            <w:pPr>
              <w:pStyle w:val="BodyText"/>
              <w:tabs>
                <w:tab w:val="left" w:pos="426"/>
              </w:tabs>
              <w:ind w:left="175"/>
              <w:rPr>
                <w:b/>
                <w:lang w:val="ka-GE"/>
              </w:rPr>
            </w:pPr>
            <w:proofErr w:type="spellStart"/>
            <w:proofErr w:type="gramStart"/>
            <w:r w:rsidRPr="00126493">
              <w:rPr>
                <w:rFonts w:eastAsia="Sylfaen"/>
                <w:b/>
              </w:rPr>
              <w:t>ფეისბუქზე</w:t>
            </w:r>
            <w:proofErr w:type="spellEnd"/>
            <w:proofErr w:type="gramEnd"/>
            <w:r w:rsidRPr="00126493">
              <w:rPr>
                <w:rFonts w:eastAsia="Sylfaen"/>
                <w:b/>
              </w:rPr>
              <w:t xml:space="preserve"> </w:t>
            </w:r>
            <w:proofErr w:type="spellStart"/>
            <w:r w:rsidRPr="00126493">
              <w:rPr>
                <w:rFonts w:eastAsia="Sylfaen"/>
                <w:b/>
              </w:rPr>
              <w:t>განთავსების</w:t>
            </w:r>
            <w:proofErr w:type="spellEnd"/>
            <w:r w:rsidRPr="00126493">
              <w:rPr>
                <w:rFonts w:eastAsia="Sylfaen"/>
                <w:b/>
              </w:rPr>
              <w:t xml:space="preserve"> </w:t>
            </w:r>
            <w:proofErr w:type="spellStart"/>
            <w:r w:rsidRPr="00126493">
              <w:rPr>
                <w:rFonts w:eastAsia="Sylfaen"/>
                <w:b/>
              </w:rPr>
              <w:t>კამპანია</w:t>
            </w:r>
            <w:proofErr w:type="spellEnd"/>
            <w:r w:rsidRPr="00126493">
              <w:rPr>
                <w:rFonts w:eastAsia="Sylfaen"/>
                <w:b/>
              </w:rPr>
              <w:t xml:space="preserve">: </w:t>
            </w:r>
            <w:proofErr w:type="spellStart"/>
            <w:r w:rsidRPr="00126493">
              <w:rPr>
                <w:rFonts w:eastAsia="Sylfaen"/>
              </w:rPr>
              <w:t>ფეისბუქზე</w:t>
            </w:r>
            <w:proofErr w:type="spellEnd"/>
            <w:r w:rsidRPr="00126493">
              <w:rPr>
                <w:rFonts w:eastAsia="Sylfaen"/>
              </w:rPr>
              <w:t xml:space="preserve"> </w:t>
            </w:r>
            <w:proofErr w:type="spellStart"/>
            <w:r w:rsidRPr="00126493">
              <w:rPr>
                <w:rFonts w:eastAsia="Sylfaen"/>
              </w:rPr>
              <w:t>განთავსდება</w:t>
            </w:r>
            <w:proofErr w:type="spellEnd"/>
            <w:r w:rsidRPr="00126493">
              <w:rPr>
                <w:rFonts w:eastAsia="Sylfaen"/>
              </w:rPr>
              <w:t xml:space="preserve"> </w:t>
            </w:r>
            <w:proofErr w:type="spellStart"/>
            <w:r w:rsidRPr="00126493">
              <w:rPr>
                <w:rFonts w:eastAsia="Sylfaen"/>
              </w:rPr>
              <w:t>ინფორმაცია</w:t>
            </w:r>
            <w:proofErr w:type="spellEnd"/>
            <w:r w:rsidRPr="00126493">
              <w:rPr>
                <w:rFonts w:eastAsia="Sylfaen"/>
              </w:rPr>
              <w:t xml:space="preserve"> </w:t>
            </w:r>
            <w:proofErr w:type="spellStart"/>
            <w:r w:rsidRPr="00126493">
              <w:rPr>
                <w:rFonts w:eastAsia="Sylfaen"/>
              </w:rPr>
              <w:t>და</w:t>
            </w:r>
            <w:proofErr w:type="spellEnd"/>
            <w:r w:rsidRPr="00126493">
              <w:rPr>
                <w:rFonts w:eastAsia="Sylfaen"/>
              </w:rPr>
              <w:t xml:space="preserve"> </w:t>
            </w:r>
            <w:proofErr w:type="spellStart"/>
            <w:r w:rsidRPr="00126493">
              <w:rPr>
                <w:rFonts w:eastAsia="Sylfaen"/>
              </w:rPr>
              <w:t>დაიდება</w:t>
            </w:r>
            <w:proofErr w:type="spellEnd"/>
            <w:r w:rsidRPr="00126493">
              <w:rPr>
                <w:rFonts w:eastAsia="Sylfaen"/>
              </w:rPr>
              <w:t xml:space="preserve"> </w:t>
            </w:r>
            <w:proofErr w:type="spellStart"/>
            <w:r w:rsidRPr="00126493">
              <w:rPr>
                <w:rFonts w:eastAsia="Sylfaen"/>
              </w:rPr>
              <w:t>ფოტო</w:t>
            </w:r>
            <w:proofErr w:type="spellEnd"/>
            <w:r w:rsidRPr="00126493">
              <w:rPr>
                <w:rFonts w:eastAsia="Sylfaen"/>
              </w:rPr>
              <w:t>.</w:t>
            </w:r>
          </w:p>
        </w:tc>
      </w:tr>
    </w:tbl>
    <w:p w:rsidR="002F5A2F" w:rsidRPr="00126493" w:rsidRDefault="002F5A2F">
      <w:pPr>
        <w:rPr>
          <w:rFonts w:ascii="Sylfaen" w:hAnsi="Sylfaen"/>
          <w:sz w:val="24"/>
          <w:szCs w:val="24"/>
          <w:lang w:val="ka-GE"/>
        </w:rPr>
      </w:pPr>
    </w:p>
    <w:p w:rsidR="002F5A2F" w:rsidRPr="00126493" w:rsidRDefault="002F5A2F">
      <w:pPr>
        <w:rPr>
          <w:rFonts w:ascii="Sylfaen" w:hAnsi="Sylfaen"/>
          <w:sz w:val="24"/>
          <w:szCs w:val="24"/>
          <w:lang w:val="ka-GE"/>
        </w:rPr>
      </w:pPr>
      <w:r w:rsidRPr="00126493">
        <w:rPr>
          <w:rFonts w:ascii="Sylfaen" w:hAnsi="Sylfaen"/>
          <w:sz w:val="24"/>
          <w:szCs w:val="24"/>
          <w:lang w:val="ka-GE"/>
        </w:rPr>
        <w:br w:type="page"/>
      </w:r>
    </w:p>
    <w:p w:rsidR="00C35988" w:rsidRPr="00126493" w:rsidRDefault="00C35988">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126493"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126493"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126493" w:rsidRDefault="00445681" w:rsidP="00446914">
            <w:pPr>
              <w:pStyle w:val="BodyText"/>
              <w:tabs>
                <w:tab w:val="left" w:pos="426"/>
              </w:tabs>
              <w:ind w:left="151"/>
              <w:rPr>
                <w:rFonts w:eastAsia="Times New Roman"/>
                <w:b/>
                <w:bCs/>
                <w:lang w:val="ka-GE"/>
              </w:rPr>
            </w:pPr>
            <w:r w:rsidRPr="00126493">
              <w:rPr>
                <w:rFonts w:eastAsia="Times New Roman"/>
                <w:b/>
                <w:bCs/>
              </w:rPr>
              <w:t>16</w:t>
            </w:r>
            <w:r w:rsidR="00837DA7" w:rsidRPr="00126493">
              <w:rPr>
                <w:rFonts w:eastAsia="Times New Roman"/>
                <w:b/>
                <w:bCs/>
                <w:lang w:val="ka-GE"/>
              </w:rPr>
              <w:t xml:space="preserve"> დეკემბერი</w:t>
            </w:r>
            <w:r w:rsidR="004A6DBA" w:rsidRPr="00126493">
              <w:rPr>
                <w:rFonts w:eastAsia="Times New Roman"/>
                <w:b/>
                <w:bCs/>
              </w:rPr>
              <w:br/>
            </w:r>
            <w:r w:rsidR="00F174E0" w:rsidRPr="00126493">
              <w:rPr>
                <w:rFonts w:eastAsia="Times New Roman"/>
                <w:b/>
                <w:bCs/>
                <w:lang w:val="ka-GE"/>
              </w:rPr>
              <w:t>შაბათი</w:t>
            </w:r>
          </w:p>
        </w:tc>
      </w:tr>
      <w:tr w:rsidR="00BE331D" w:rsidRPr="00126493"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8651B5">
            <w:pPr>
              <w:pStyle w:val="BodyText"/>
              <w:tabs>
                <w:tab w:val="left" w:pos="426"/>
              </w:tabs>
              <w:ind w:left="0"/>
              <w:rPr>
                <w:rFonts w:eastAsia="Times New Roman"/>
                <w:b/>
                <w:bCs/>
                <w:lang w:val="ka-GE"/>
              </w:rPr>
            </w:pPr>
            <w:r w:rsidRPr="00126493">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126493" w:rsidRDefault="005E7206" w:rsidP="005E7206">
            <w:pPr>
              <w:pStyle w:val="BodyText"/>
              <w:tabs>
                <w:tab w:val="left" w:pos="426"/>
              </w:tabs>
              <w:ind w:left="151"/>
              <w:rPr>
                <w:rFonts w:eastAsia="Times New Roman"/>
                <w:b/>
                <w:bCs/>
                <w:lang w:val="ka-GE"/>
              </w:rPr>
            </w:pPr>
          </w:p>
        </w:tc>
      </w:tr>
      <w:tr w:rsidR="00BE331D" w:rsidRPr="00126493"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26493" w:rsidRDefault="00BE331D" w:rsidP="005E7206">
            <w:pPr>
              <w:pStyle w:val="BodyText"/>
              <w:tabs>
                <w:tab w:val="left" w:pos="426"/>
              </w:tabs>
              <w:ind w:left="151"/>
              <w:rPr>
                <w:b/>
                <w:lang w:val="ka-GE"/>
              </w:rPr>
            </w:pPr>
            <w:r w:rsidRPr="00126493">
              <w:rPr>
                <w:b/>
                <w:lang w:val="ka-GE"/>
              </w:rPr>
              <w:t>გადაცემებში პირდაპირი ეთერები</w:t>
            </w:r>
          </w:p>
          <w:p w:rsidR="00BE331D" w:rsidRPr="00126493" w:rsidRDefault="00BE331D" w:rsidP="0004794E">
            <w:pPr>
              <w:pStyle w:val="BodyText"/>
              <w:tabs>
                <w:tab w:val="left" w:pos="426"/>
              </w:tabs>
              <w:ind w:left="151"/>
              <w:rPr>
                <w:rFonts w:eastAsia="Times New Roman"/>
                <w:b/>
                <w:bCs/>
                <w:lang w:val="ka-GE"/>
              </w:rPr>
            </w:pPr>
          </w:p>
        </w:tc>
      </w:tr>
      <w:tr w:rsidR="0084776E" w:rsidRPr="00126493"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4776E" w:rsidRPr="00126493" w:rsidRDefault="00886020" w:rsidP="00201BAD">
            <w:pPr>
              <w:pStyle w:val="BodyText"/>
              <w:tabs>
                <w:tab w:val="left" w:pos="426"/>
              </w:tabs>
              <w:rPr>
                <w:rFonts w:eastAsia="Times New Roman"/>
                <w:b/>
                <w:bCs/>
                <w:lang w:val="ka-GE"/>
              </w:rPr>
            </w:pPr>
            <w:r w:rsidRPr="0012649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44957" w:rsidRPr="00126493" w:rsidRDefault="00244957" w:rsidP="00244957">
            <w:pPr>
              <w:pStyle w:val="BodyText"/>
              <w:tabs>
                <w:tab w:val="left" w:pos="426"/>
              </w:tabs>
              <w:ind w:left="175"/>
              <w:rPr>
                <w:b/>
                <w:lang w:val="ka-GE"/>
              </w:rPr>
            </w:pPr>
            <w:r w:rsidRPr="00126493">
              <w:rPr>
                <w:b/>
                <w:lang w:val="ka-GE"/>
              </w:rPr>
              <w:t>დევნილთა სამინისტრო</w:t>
            </w:r>
          </w:p>
          <w:p w:rsidR="00244957" w:rsidRPr="00126493" w:rsidRDefault="00244957" w:rsidP="00244957">
            <w:pPr>
              <w:pStyle w:val="BodyText"/>
              <w:tabs>
                <w:tab w:val="left" w:pos="426"/>
              </w:tabs>
              <w:ind w:left="175"/>
              <w:rPr>
                <w:lang w:val="ka-GE"/>
              </w:rPr>
            </w:pPr>
            <w:r w:rsidRPr="00126493">
              <w:rPr>
                <w:b/>
                <w:lang w:val="ka-GE"/>
              </w:rPr>
              <w:t xml:space="preserve">დრო: </w:t>
            </w:r>
            <w:r w:rsidRPr="00126493">
              <w:rPr>
                <w:lang w:val="ka-GE"/>
              </w:rPr>
              <w:t>11:00</w:t>
            </w:r>
          </w:p>
          <w:p w:rsidR="00244957" w:rsidRPr="00126493" w:rsidRDefault="00244957" w:rsidP="00244957">
            <w:pPr>
              <w:pStyle w:val="BodyText"/>
              <w:tabs>
                <w:tab w:val="left" w:pos="426"/>
              </w:tabs>
              <w:ind w:left="175"/>
              <w:rPr>
                <w:lang w:val="ka-GE"/>
              </w:rPr>
            </w:pPr>
            <w:r w:rsidRPr="00126493">
              <w:rPr>
                <w:b/>
                <w:lang w:val="ka-GE"/>
              </w:rPr>
              <w:t xml:space="preserve">თემა: </w:t>
            </w:r>
            <w:r w:rsidRPr="00126493">
              <w:rPr>
                <w:lang w:val="ka-GE"/>
              </w:rPr>
              <w:t>გორში ბინების განაწილების კენჭისყრა გაიმართება</w:t>
            </w:r>
          </w:p>
          <w:p w:rsidR="00244957" w:rsidRPr="00126493" w:rsidRDefault="00244957" w:rsidP="00244957">
            <w:pPr>
              <w:pStyle w:val="BodyText"/>
              <w:tabs>
                <w:tab w:val="left" w:pos="426"/>
              </w:tabs>
              <w:ind w:left="175"/>
              <w:rPr>
                <w:rStyle w:val="normalchar"/>
                <w:rFonts w:cs="Calibri"/>
                <w:bCs/>
                <w:color w:val="000000"/>
                <w:lang w:val="ka-GE"/>
              </w:rPr>
            </w:pPr>
            <w:r w:rsidRPr="00126493">
              <w:rPr>
                <w:b/>
                <w:lang w:val="ka-GE"/>
              </w:rPr>
              <w:t xml:space="preserve">ძირითადი გზავნილი: </w:t>
            </w:r>
            <w:r w:rsidRPr="00126493">
              <w:rPr>
                <w:lang w:val="ka-GE"/>
              </w:rPr>
              <w:t>სამინისტრო ახალაშენებულ კორპუსებში ბინას 480 დევნილ ოჯახს გადასცემს. ბინების გადაცემის პროცესი, კრიტერიუმების შესაბამისად, ღიად და გამჭვირვალედ მიმდინარეობს.</w:t>
            </w:r>
          </w:p>
          <w:p w:rsidR="0084776E" w:rsidRPr="00126493" w:rsidRDefault="00244957" w:rsidP="00244957">
            <w:pPr>
              <w:pStyle w:val="BodyText"/>
              <w:tabs>
                <w:tab w:val="left" w:pos="426"/>
              </w:tabs>
              <w:ind w:left="175"/>
              <w:rPr>
                <w:b/>
                <w:lang w:val="ka-GE"/>
              </w:rPr>
            </w:pPr>
            <w:r w:rsidRPr="00126493">
              <w:rPr>
                <w:b/>
                <w:lang w:val="ka-GE"/>
              </w:rPr>
              <w:t xml:space="preserve">გაშუქება: </w:t>
            </w:r>
            <w:r w:rsidRPr="00126493">
              <w:rPr>
                <w:lang w:val="ka-GE"/>
              </w:rPr>
              <w:t>ტელევიზიები, საინფორმაციო სააგენტოები, სამინისტროს ვებ-გვერდი და სოციალური ქსელები.</w:t>
            </w:r>
          </w:p>
        </w:tc>
      </w:tr>
    </w:tbl>
    <w:p w:rsidR="0062443C" w:rsidRPr="00126493" w:rsidRDefault="0062443C">
      <w:pPr>
        <w:rPr>
          <w:rFonts w:ascii="Sylfaen" w:eastAsiaTheme="minorEastAsia" w:hAnsi="Sylfaen" w:cs="Sylfaen"/>
          <w:sz w:val="24"/>
          <w:szCs w:val="24"/>
          <w:lang w:val="ka-GE"/>
        </w:rPr>
      </w:pPr>
    </w:p>
    <w:p w:rsidR="005167A4" w:rsidRPr="00126493" w:rsidRDefault="005167A4">
      <w:pPr>
        <w:rPr>
          <w:rFonts w:ascii="Sylfaen" w:eastAsiaTheme="minorEastAsia" w:hAnsi="Sylfaen" w:cs="Sylfaen"/>
          <w:sz w:val="24"/>
          <w:szCs w:val="24"/>
          <w:lang w:val="ka-GE"/>
        </w:rPr>
      </w:pPr>
      <w:r w:rsidRPr="00126493">
        <w:rPr>
          <w:rFonts w:ascii="Sylfaen" w:hAnsi="Sylfaen"/>
          <w:sz w:val="24"/>
          <w:szCs w:val="24"/>
          <w:lang w:val="ka-GE"/>
        </w:rPr>
        <w:br w:type="page"/>
      </w:r>
    </w:p>
    <w:p w:rsidR="002C2AB9" w:rsidRPr="00126493" w:rsidRDefault="002C2AB9" w:rsidP="005923F7">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126493"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26493" w:rsidRDefault="009B1984" w:rsidP="00671F3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126493" w:rsidRDefault="005167A4" w:rsidP="00445681">
            <w:pPr>
              <w:pStyle w:val="BodyText"/>
              <w:tabs>
                <w:tab w:val="left" w:pos="426"/>
              </w:tabs>
              <w:ind w:left="151"/>
              <w:rPr>
                <w:rFonts w:eastAsia="Times New Roman"/>
                <w:b/>
                <w:bCs/>
                <w:lang w:val="ka-GE"/>
              </w:rPr>
            </w:pPr>
            <w:r w:rsidRPr="00126493">
              <w:rPr>
                <w:rFonts w:eastAsia="Times New Roman"/>
                <w:b/>
                <w:bCs/>
              </w:rPr>
              <w:t>1</w:t>
            </w:r>
            <w:r w:rsidR="00445681" w:rsidRPr="00126493">
              <w:rPr>
                <w:rFonts w:eastAsia="Times New Roman"/>
                <w:b/>
                <w:bCs/>
              </w:rPr>
              <w:t>7</w:t>
            </w:r>
            <w:r w:rsidR="00837DA7" w:rsidRPr="00126493">
              <w:rPr>
                <w:rFonts w:eastAsia="Times New Roman"/>
                <w:b/>
                <w:bCs/>
                <w:lang w:val="ka-GE"/>
              </w:rPr>
              <w:t xml:space="preserve"> დეკემბერი</w:t>
            </w:r>
            <w:r w:rsidR="009B1984" w:rsidRPr="00126493">
              <w:rPr>
                <w:rFonts w:eastAsia="Times New Roman"/>
                <w:b/>
                <w:bCs/>
              </w:rPr>
              <w:br/>
            </w:r>
            <w:r w:rsidR="009B1984" w:rsidRPr="00126493">
              <w:rPr>
                <w:rFonts w:eastAsia="Times New Roman"/>
                <w:b/>
                <w:bCs/>
                <w:lang w:val="ka-GE"/>
              </w:rPr>
              <w:t>კვირა</w:t>
            </w:r>
          </w:p>
        </w:tc>
      </w:tr>
      <w:tr w:rsidR="00BE331D" w:rsidRPr="0012649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671F36">
            <w:pPr>
              <w:pStyle w:val="BodyText"/>
              <w:tabs>
                <w:tab w:val="left" w:pos="426"/>
              </w:tabs>
              <w:rPr>
                <w:rFonts w:eastAsia="Times New Roman"/>
                <w:b/>
                <w:bCs/>
                <w:lang w:val="ka-GE"/>
              </w:rPr>
            </w:pPr>
            <w:r w:rsidRPr="00126493">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126493" w:rsidRDefault="00BE331D" w:rsidP="00834AB2">
            <w:pPr>
              <w:pStyle w:val="BodyText"/>
              <w:tabs>
                <w:tab w:val="left" w:pos="426"/>
              </w:tabs>
              <w:ind w:left="151"/>
              <w:rPr>
                <w:b/>
                <w:lang w:val="ka-GE"/>
              </w:rPr>
            </w:pPr>
          </w:p>
        </w:tc>
      </w:tr>
      <w:tr w:rsidR="00BE331D" w:rsidRPr="0012649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26493"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26493" w:rsidRDefault="00BE331D" w:rsidP="00834AB2">
            <w:pPr>
              <w:pStyle w:val="BodyText"/>
              <w:tabs>
                <w:tab w:val="left" w:pos="426"/>
              </w:tabs>
              <w:ind w:left="151"/>
              <w:rPr>
                <w:b/>
                <w:lang w:val="ka-GE"/>
              </w:rPr>
            </w:pPr>
            <w:r w:rsidRPr="00126493">
              <w:rPr>
                <w:b/>
                <w:lang w:val="ka-GE"/>
              </w:rPr>
              <w:t>გადაცემებში პირდაპირი ეთერები</w:t>
            </w:r>
          </w:p>
          <w:p w:rsidR="00BE331D" w:rsidRPr="00126493" w:rsidRDefault="00BE331D" w:rsidP="002B4C86">
            <w:pPr>
              <w:pStyle w:val="BodyText"/>
              <w:tabs>
                <w:tab w:val="left" w:pos="426"/>
              </w:tabs>
              <w:ind w:left="175"/>
              <w:rPr>
                <w:b/>
                <w:lang w:val="ka-GE"/>
              </w:rPr>
            </w:pPr>
          </w:p>
        </w:tc>
      </w:tr>
      <w:tr w:rsidR="006901D4" w:rsidRPr="00126493"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901D4" w:rsidRPr="00126493" w:rsidRDefault="006901D4" w:rsidP="00F8179D">
            <w:pPr>
              <w:pStyle w:val="BodyText"/>
              <w:tabs>
                <w:tab w:val="left" w:pos="426"/>
              </w:tabs>
              <w:rPr>
                <w:rFonts w:eastAsia="Times New Roman"/>
                <w:b/>
                <w:bCs/>
                <w:lang w:val="ka-GE"/>
              </w:rPr>
            </w:pPr>
            <w:r w:rsidRPr="00126493">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901D4" w:rsidRPr="00126493" w:rsidRDefault="006901D4" w:rsidP="006901D4">
            <w:pPr>
              <w:pStyle w:val="BodyText"/>
              <w:tabs>
                <w:tab w:val="left" w:pos="426"/>
              </w:tabs>
              <w:ind w:left="175"/>
              <w:rPr>
                <w:b/>
                <w:lang w:val="ka-GE"/>
              </w:rPr>
            </w:pPr>
          </w:p>
        </w:tc>
      </w:tr>
    </w:tbl>
    <w:p w:rsidR="004012EA" w:rsidRPr="00126493" w:rsidRDefault="004012EA" w:rsidP="004012EA">
      <w:pPr>
        <w:rPr>
          <w:rFonts w:ascii="Sylfaen" w:eastAsiaTheme="minorEastAsia" w:hAnsi="Sylfaen" w:cs="Sylfaen"/>
          <w:sz w:val="24"/>
          <w:szCs w:val="24"/>
          <w:lang w:val="ka-GE"/>
        </w:rPr>
      </w:pPr>
    </w:p>
    <w:p w:rsidR="00EF031E" w:rsidRPr="00126493" w:rsidRDefault="00EF031E">
      <w:pPr>
        <w:rPr>
          <w:rFonts w:ascii="Sylfaen" w:eastAsiaTheme="minorEastAsia" w:hAnsi="Sylfaen" w:cs="Sylfaen"/>
          <w:sz w:val="24"/>
          <w:szCs w:val="24"/>
          <w:lang w:val="ka-GE"/>
        </w:rPr>
      </w:pPr>
    </w:p>
    <w:sectPr w:rsidR="00EF031E" w:rsidRPr="00126493" w:rsidSect="00666AF3">
      <w:footerReference w:type="default" r:id="rId9"/>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DA" w:rsidRDefault="00AF04DA" w:rsidP="00926272">
      <w:pPr>
        <w:spacing w:after="0" w:line="240" w:lineRule="auto"/>
      </w:pPr>
      <w:r>
        <w:separator/>
      </w:r>
    </w:p>
  </w:endnote>
  <w:endnote w:type="continuationSeparator" w:id="0">
    <w:p w:rsidR="00AF04DA" w:rsidRDefault="00AF04D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0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2F0A6C" w:rsidRDefault="002F0A6C">
        <w:pPr>
          <w:pStyle w:val="Footer"/>
          <w:jc w:val="center"/>
        </w:pPr>
        <w:r>
          <w:fldChar w:fldCharType="begin"/>
        </w:r>
        <w:r>
          <w:instrText xml:space="preserve"> PAGE   \* MERGEFORMAT </w:instrText>
        </w:r>
        <w:r>
          <w:fldChar w:fldCharType="separate"/>
        </w:r>
        <w:r w:rsidR="00DF6ACA">
          <w:rPr>
            <w:noProof/>
          </w:rPr>
          <w:t>6</w:t>
        </w:r>
        <w:r>
          <w:rPr>
            <w:noProof/>
          </w:rPr>
          <w:fldChar w:fldCharType="end"/>
        </w:r>
      </w:p>
    </w:sdtContent>
  </w:sdt>
  <w:p w:rsidR="002F0A6C" w:rsidRDefault="002F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DA" w:rsidRDefault="00AF04DA" w:rsidP="00926272">
      <w:pPr>
        <w:spacing w:after="0" w:line="240" w:lineRule="auto"/>
      </w:pPr>
      <w:r>
        <w:separator/>
      </w:r>
    </w:p>
  </w:footnote>
  <w:footnote w:type="continuationSeparator" w:id="0">
    <w:p w:rsidR="00AF04DA" w:rsidRDefault="00AF04D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97"/>
      </v:shape>
    </w:pict>
  </w:numPicBullet>
  <w:abstractNum w:abstractNumId="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3678"/>
    <w:rsid w:val="000145D9"/>
    <w:rsid w:val="00014909"/>
    <w:rsid w:val="00014DC1"/>
    <w:rsid w:val="000156A7"/>
    <w:rsid w:val="00016A3A"/>
    <w:rsid w:val="00016E98"/>
    <w:rsid w:val="000171A4"/>
    <w:rsid w:val="000179BF"/>
    <w:rsid w:val="00017ABD"/>
    <w:rsid w:val="00017CD0"/>
    <w:rsid w:val="00017D90"/>
    <w:rsid w:val="00017E1F"/>
    <w:rsid w:val="000211C0"/>
    <w:rsid w:val="0002149F"/>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C7F"/>
    <w:rsid w:val="00037406"/>
    <w:rsid w:val="0004026E"/>
    <w:rsid w:val="0004042F"/>
    <w:rsid w:val="000412D9"/>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A0"/>
    <w:rsid w:val="00070401"/>
    <w:rsid w:val="00070769"/>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243F"/>
    <w:rsid w:val="000A2CF3"/>
    <w:rsid w:val="000A3165"/>
    <w:rsid w:val="000A3CA7"/>
    <w:rsid w:val="000A564C"/>
    <w:rsid w:val="000A58DE"/>
    <w:rsid w:val="000A598B"/>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FE"/>
    <w:rsid w:val="001007E2"/>
    <w:rsid w:val="00100862"/>
    <w:rsid w:val="00100983"/>
    <w:rsid w:val="00100E18"/>
    <w:rsid w:val="001022ED"/>
    <w:rsid w:val="001025CB"/>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2037"/>
    <w:rsid w:val="00112EE4"/>
    <w:rsid w:val="0011344A"/>
    <w:rsid w:val="0011387B"/>
    <w:rsid w:val="00113A98"/>
    <w:rsid w:val="00113DEB"/>
    <w:rsid w:val="00114109"/>
    <w:rsid w:val="0011431E"/>
    <w:rsid w:val="001147E4"/>
    <w:rsid w:val="001155C4"/>
    <w:rsid w:val="001157C3"/>
    <w:rsid w:val="0011591F"/>
    <w:rsid w:val="00115ED9"/>
    <w:rsid w:val="00116423"/>
    <w:rsid w:val="00116ABB"/>
    <w:rsid w:val="00117F2C"/>
    <w:rsid w:val="001201C6"/>
    <w:rsid w:val="001208F8"/>
    <w:rsid w:val="00120F5E"/>
    <w:rsid w:val="00121FE3"/>
    <w:rsid w:val="001220CE"/>
    <w:rsid w:val="00122E62"/>
    <w:rsid w:val="00124187"/>
    <w:rsid w:val="00125951"/>
    <w:rsid w:val="00125BED"/>
    <w:rsid w:val="00126493"/>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F4"/>
    <w:rsid w:val="00147A25"/>
    <w:rsid w:val="0015023D"/>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3AA"/>
    <w:rsid w:val="001556BA"/>
    <w:rsid w:val="00155ACD"/>
    <w:rsid w:val="00155D57"/>
    <w:rsid w:val="001564E5"/>
    <w:rsid w:val="0015668B"/>
    <w:rsid w:val="00156DE9"/>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238E"/>
    <w:rsid w:val="00192728"/>
    <w:rsid w:val="00192E69"/>
    <w:rsid w:val="00193A34"/>
    <w:rsid w:val="00193A9E"/>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611F"/>
    <w:rsid w:val="001A6417"/>
    <w:rsid w:val="001A6DC8"/>
    <w:rsid w:val="001A7120"/>
    <w:rsid w:val="001A7CDB"/>
    <w:rsid w:val="001A7EA0"/>
    <w:rsid w:val="001B04E6"/>
    <w:rsid w:val="001B0D06"/>
    <w:rsid w:val="001B15F8"/>
    <w:rsid w:val="001B1FCA"/>
    <w:rsid w:val="001B2239"/>
    <w:rsid w:val="001B2279"/>
    <w:rsid w:val="001B2375"/>
    <w:rsid w:val="001B25D1"/>
    <w:rsid w:val="001B292A"/>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3FA"/>
    <w:rsid w:val="001C2592"/>
    <w:rsid w:val="001C2663"/>
    <w:rsid w:val="001C3D2E"/>
    <w:rsid w:val="001C4244"/>
    <w:rsid w:val="001C5E38"/>
    <w:rsid w:val="001C6189"/>
    <w:rsid w:val="001C62E9"/>
    <w:rsid w:val="001C6522"/>
    <w:rsid w:val="001C6E36"/>
    <w:rsid w:val="001D00EA"/>
    <w:rsid w:val="001D04E3"/>
    <w:rsid w:val="001D055F"/>
    <w:rsid w:val="001D1229"/>
    <w:rsid w:val="001D15C1"/>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15"/>
    <w:rsid w:val="00204D13"/>
    <w:rsid w:val="00204F49"/>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9AB"/>
    <w:rsid w:val="00223DA1"/>
    <w:rsid w:val="00223FAE"/>
    <w:rsid w:val="002241C6"/>
    <w:rsid w:val="00225882"/>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DD"/>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F5D"/>
    <w:rsid w:val="00292ED9"/>
    <w:rsid w:val="00293068"/>
    <w:rsid w:val="002931AA"/>
    <w:rsid w:val="00293756"/>
    <w:rsid w:val="002949A5"/>
    <w:rsid w:val="002963FC"/>
    <w:rsid w:val="002968CB"/>
    <w:rsid w:val="002972A2"/>
    <w:rsid w:val="002A079E"/>
    <w:rsid w:val="002A082A"/>
    <w:rsid w:val="002A0D6D"/>
    <w:rsid w:val="002A1411"/>
    <w:rsid w:val="002A2A1D"/>
    <w:rsid w:val="002A3AF5"/>
    <w:rsid w:val="002A42C6"/>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96"/>
    <w:rsid w:val="002C055D"/>
    <w:rsid w:val="002C0606"/>
    <w:rsid w:val="002C1041"/>
    <w:rsid w:val="002C17FD"/>
    <w:rsid w:val="002C1AEE"/>
    <w:rsid w:val="002C2135"/>
    <w:rsid w:val="002C2842"/>
    <w:rsid w:val="002C2AB9"/>
    <w:rsid w:val="002C3351"/>
    <w:rsid w:val="002C365C"/>
    <w:rsid w:val="002C3A28"/>
    <w:rsid w:val="002C482E"/>
    <w:rsid w:val="002C53C4"/>
    <w:rsid w:val="002C5674"/>
    <w:rsid w:val="002C58BA"/>
    <w:rsid w:val="002C5F27"/>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62E"/>
    <w:rsid w:val="002F4643"/>
    <w:rsid w:val="002F4E29"/>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4909"/>
    <w:rsid w:val="00334C8B"/>
    <w:rsid w:val="00334FAC"/>
    <w:rsid w:val="00335A2F"/>
    <w:rsid w:val="003376FB"/>
    <w:rsid w:val="00337D92"/>
    <w:rsid w:val="0034088C"/>
    <w:rsid w:val="00340AE1"/>
    <w:rsid w:val="00341428"/>
    <w:rsid w:val="00342159"/>
    <w:rsid w:val="0034438A"/>
    <w:rsid w:val="003447D9"/>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3D"/>
    <w:rsid w:val="003B50A3"/>
    <w:rsid w:val="003B5E34"/>
    <w:rsid w:val="003B5FC4"/>
    <w:rsid w:val="003B72AA"/>
    <w:rsid w:val="003B737B"/>
    <w:rsid w:val="003C0BC7"/>
    <w:rsid w:val="003C0E22"/>
    <w:rsid w:val="003C1359"/>
    <w:rsid w:val="003C1697"/>
    <w:rsid w:val="003C22CC"/>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5E2E"/>
    <w:rsid w:val="003D5E89"/>
    <w:rsid w:val="003D6431"/>
    <w:rsid w:val="003D6555"/>
    <w:rsid w:val="003D76F2"/>
    <w:rsid w:val="003E0C49"/>
    <w:rsid w:val="003E1762"/>
    <w:rsid w:val="003E23D0"/>
    <w:rsid w:val="003E2F37"/>
    <w:rsid w:val="003E358E"/>
    <w:rsid w:val="003E3E17"/>
    <w:rsid w:val="003E41DD"/>
    <w:rsid w:val="003E4B26"/>
    <w:rsid w:val="003E4B47"/>
    <w:rsid w:val="003E5288"/>
    <w:rsid w:val="003E58F3"/>
    <w:rsid w:val="003E5B89"/>
    <w:rsid w:val="003E7CDF"/>
    <w:rsid w:val="003E7F14"/>
    <w:rsid w:val="003E7F8B"/>
    <w:rsid w:val="003F00E4"/>
    <w:rsid w:val="003F0AB3"/>
    <w:rsid w:val="003F0B77"/>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F83"/>
    <w:rsid w:val="00437F94"/>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BF1"/>
    <w:rsid w:val="00461FC4"/>
    <w:rsid w:val="0046267C"/>
    <w:rsid w:val="00462685"/>
    <w:rsid w:val="00462770"/>
    <w:rsid w:val="00462B44"/>
    <w:rsid w:val="00462F36"/>
    <w:rsid w:val="00463BE3"/>
    <w:rsid w:val="00463D31"/>
    <w:rsid w:val="0046417C"/>
    <w:rsid w:val="00466F56"/>
    <w:rsid w:val="00467300"/>
    <w:rsid w:val="004708B6"/>
    <w:rsid w:val="00471285"/>
    <w:rsid w:val="00472501"/>
    <w:rsid w:val="00472947"/>
    <w:rsid w:val="00473115"/>
    <w:rsid w:val="00474F28"/>
    <w:rsid w:val="004752A0"/>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906AD"/>
    <w:rsid w:val="0049086D"/>
    <w:rsid w:val="00490ED7"/>
    <w:rsid w:val="004910A8"/>
    <w:rsid w:val="004927A2"/>
    <w:rsid w:val="004939D6"/>
    <w:rsid w:val="00493B29"/>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B35"/>
    <w:rsid w:val="004D2E13"/>
    <w:rsid w:val="004D3446"/>
    <w:rsid w:val="004D3C6B"/>
    <w:rsid w:val="004D3D07"/>
    <w:rsid w:val="004D3F24"/>
    <w:rsid w:val="004D45AF"/>
    <w:rsid w:val="004D4789"/>
    <w:rsid w:val="004D48A3"/>
    <w:rsid w:val="004D495D"/>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1ADE"/>
    <w:rsid w:val="004F2348"/>
    <w:rsid w:val="004F293D"/>
    <w:rsid w:val="004F33F5"/>
    <w:rsid w:val="004F34DC"/>
    <w:rsid w:val="004F36C3"/>
    <w:rsid w:val="004F4049"/>
    <w:rsid w:val="004F419D"/>
    <w:rsid w:val="004F4295"/>
    <w:rsid w:val="004F455C"/>
    <w:rsid w:val="004F4AF0"/>
    <w:rsid w:val="004F4DDC"/>
    <w:rsid w:val="004F5216"/>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51D0"/>
    <w:rsid w:val="00535644"/>
    <w:rsid w:val="00535645"/>
    <w:rsid w:val="00535B3A"/>
    <w:rsid w:val="00535C83"/>
    <w:rsid w:val="00535C93"/>
    <w:rsid w:val="005362F4"/>
    <w:rsid w:val="00536E07"/>
    <w:rsid w:val="0053706B"/>
    <w:rsid w:val="00537AC0"/>
    <w:rsid w:val="00540067"/>
    <w:rsid w:val="005409BB"/>
    <w:rsid w:val="005409EF"/>
    <w:rsid w:val="00540E40"/>
    <w:rsid w:val="00541617"/>
    <w:rsid w:val="00542072"/>
    <w:rsid w:val="00542198"/>
    <w:rsid w:val="005421E1"/>
    <w:rsid w:val="00542988"/>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3A9E"/>
    <w:rsid w:val="005C3CA2"/>
    <w:rsid w:val="005C415B"/>
    <w:rsid w:val="005C472D"/>
    <w:rsid w:val="005C5E0F"/>
    <w:rsid w:val="005C65E9"/>
    <w:rsid w:val="005C6BA5"/>
    <w:rsid w:val="005C72AE"/>
    <w:rsid w:val="005C7CD4"/>
    <w:rsid w:val="005D0CDE"/>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C1B"/>
    <w:rsid w:val="006604C4"/>
    <w:rsid w:val="00660B18"/>
    <w:rsid w:val="0066133A"/>
    <w:rsid w:val="006629D2"/>
    <w:rsid w:val="0066376C"/>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1C70"/>
    <w:rsid w:val="00702867"/>
    <w:rsid w:val="00702FFF"/>
    <w:rsid w:val="0070344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0920"/>
    <w:rsid w:val="00780F82"/>
    <w:rsid w:val="007810B1"/>
    <w:rsid w:val="007815C9"/>
    <w:rsid w:val="00781AFC"/>
    <w:rsid w:val="00781E01"/>
    <w:rsid w:val="00781E2C"/>
    <w:rsid w:val="00781F39"/>
    <w:rsid w:val="00782CCB"/>
    <w:rsid w:val="007841A4"/>
    <w:rsid w:val="007845F6"/>
    <w:rsid w:val="00784958"/>
    <w:rsid w:val="00784F3B"/>
    <w:rsid w:val="00785048"/>
    <w:rsid w:val="00785217"/>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2F0C"/>
    <w:rsid w:val="007C52BC"/>
    <w:rsid w:val="007C6792"/>
    <w:rsid w:val="007C6BEC"/>
    <w:rsid w:val="007C6C25"/>
    <w:rsid w:val="007C6C59"/>
    <w:rsid w:val="007C781A"/>
    <w:rsid w:val="007C7C4B"/>
    <w:rsid w:val="007D07AE"/>
    <w:rsid w:val="007D08F9"/>
    <w:rsid w:val="007D0ED2"/>
    <w:rsid w:val="007D189C"/>
    <w:rsid w:val="007D192F"/>
    <w:rsid w:val="007D2659"/>
    <w:rsid w:val="007D3084"/>
    <w:rsid w:val="007D3EB2"/>
    <w:rsid w:val="007D4A74"/>
    <w:rsid w:val="007D5681"/>
    <w:rsid w:val="007D5B99"/>
    <w:rsid w:val="007D7298"/>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C36"/>
    <w:rsid w:val="008A5E63"/>
    <w:rsid w:val="008A6200"/>
    <w:rsid w:val="008A62F2"/>
    <w:rsid w:val="008A692D"/>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1866"/>
    <w:rsid w:val="00922098"/>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F3F"/>
    <w:rsid w:val="009453E8"/>
    <w:rsid w:val="009455A3"/>
    <w:rsid w:val="009465A0"/>
    <w:rsid w:val="00946660"/>
    <w:rsid w:val="0094746F"/>
    <w:rsid w:val="00950940"/>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90368"/>
    <w:rsid w:val="00990F07"/>
    <w:rsid w:val="0099156A"/>
    <w:rsid w:val="009915B7"/>
    <w:rsid w:val="00992946"/>
    <w:rsid w:val="0099294F"/>
    <w:rsid w:val="00994ADD"/>
    <w:rsid w:val="00994FB5"/>
    <w:rsid w:val="00995EEE"/>
    <w:rsid w:val="0099681D"/>
    <w:rsid w:val="00996AC1"/>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76AB"/>
    <w:rsid w:val="009A7723"/>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121"/>
    <w:rsid w:val="009C4840"/>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149A"/>
    <w:rsid w:val="009E1A2E"/>
    <w:rsid w:val="009E1C48"/>
    <w:rsid w:val="009E1D45"/>
    <w:rsid w:val="009E26CC"/>
    <w:rsid w:val="009E2A5E"/>
    <w:rsid w:val="009E2B26"/>
    <w:rsid w:val="009E2F3A"/>
    <w:rsid w:val="009E4173"/>
    <w:rsid w:val="009E437E"/>
    <w:rsid w:val="009E4696"/>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54E"/>
    <w:rsid w:val="00A00586"/>
    <w:rsid w:val="00A00FC8"/>
    <w:rsid w:val="00A01148"/>
    <w:rsid w:val="00A01370"/>
    <w:rsid w:val="00A01F1E"/>
    <w:rsid w:val="00A02F7D"/>
    <w:rsid w:val="00A04CF3"/>
    <w:rsid w:val="00A04E2F"/>
    <w:rsid w:val="00A05149"/>
    <w:rsid w:val="00A05DAA"/>
    <w:rsid w:val="00A06232"/>
    <w:rsid w:val="00A06C87"/>
    <w:rsid w:val="00A06C9B"/>
    <w:rsid w:val="00A07F7A"/>
    <w:rsid w:val="00A10111"/>
    <w:rsid w:val="00A1023C"/>
    <w:rsid w:val="00A106AF"/>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44F"/>
    <w:rsid w:val="00A335A6"/>
    <w:rsid w:val="00A33B2D"/>
    <w:rsid w:val="00A33BF1"/>
    <w:rsid w:val="00A34276"/>
    <w:rsid w:val="00A34994"/>
    <w:rsid w:val="00A34D49"/>
    <w:rsid w:val="00A350B0"/>
    <w:rsid w:val="00A350DE"/>
    <w:rsid w:val="00A353D9"/>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187A"/>
    <w:rsid w:val="00A81B78"/>
    <w:rsid w:val="00A81E59"/>
    <w:rsid w:val="00A827C1"/>
    <w:rsid w:val="00A84030"/>
    <w:rsid w:val="00A847F0"/>
    <w:rsid w:val="00A8564F"/>
    <w:rsid w:val="00A85AA7"/>
    <w:rsid w:val="00A86879"/>
    <w:rsid w:val="00A86A11"/>
    <w:rsid w:val="00A86FA1"/>
    <w:rsid w:val="00A86FCC"/>
    <w:rsid w:val="00A870D6"/>
    <w:rsid w:val="00A874F3"/>
    <w:rsid w:val="00A879B2"/>
    <w:rsid w:val="00A9167F"/>
    <w:rsid w:val="00A91F01"/>
    <w:rsid w:val="00A923AB"/>
    <w:rsid w:val="00A92B40"/>
    <w:rsid w:val="00A92FD2"/>
    <w:rsid w:val="00A93FC7"/>
    <w:rsid w:val="00A94BEF"/>
    <w:rsid w:val="00A955F1"/>
    <w:rsid w:val="00A95BA8"/>
    <w:rsid w:val="00A96CAB"/>
    <w:rsid w:val="00A9760B"/>
    <w:rsid w:val="00A97FF2"/>
    <w:rsid w:val="00AA05A6"/>
    <w:rsid w:val="00AA075E"/>
    <w:rsid w:val="00AA0CD5"/>
    <w:rsid w:val="00AA1504"/>
    <w:rsid w:val="00AA16E7"/>
    <w:rsid w:val="00AA1E6B"/>
    <w:rsid w:val="00AA1F53"/>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E"/>
    <w:rsid w:val="00AC48D9"/>
    <w:rsid w:val="00AC5862"/>
    <w:rsid w:val="00AC5A57"/>
    <w:rsid w:val="00AC5A9A"/>
    <w:rsid w:val="00AC5B92"/>
    <w:rsid w:val="00AC7053"/>
    <w:rsid w:val="00AC7A8F"/>
    <w:rsid w:val="00AD063C"/>
    <w:rsid w:val="00AD0A31"/>
    <w:rsid w:val="00AD1193"/>
    <w:rsid w:val="00AD11A2"/>
    <w:rsid w:val="00AD1821"/>
    <w:rsid w:val="00AD1B8D"/>
    <w:rsid w:val="00AD1C9D"/>
    <w:rsid w:val="00AD29A0"/>
    <w:rsid w:val="00AD2AC8"/>
    <w:rsid w:val="00AD2B2C"/>
    <w:rsid w:val="00AD3C03"/>
    <w:rsid w:val="00AD3D29"/>
    <w:rsid w:val="00AD404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2074"/>
    <w:rsid w:val="00AF2178"/>
    <w:rsid w:val="00AF2690"/>
    <w:rsid w:val="00AF26C7"/>
    <w:rsid w:val="00AF282C"/>
    <w:rsid w:val="00AF3A09"/>
    <w:rsid w:val="00AF3B14"/>
    <w:rsid w:val="00AF3F0A"/>
    <w:rsid w:val="00AF4EBF"/>
    <w:rsid w:val="00AF5C83"/>
    <w:rsid w:val="00AF67FD"/>
    <w:rsid w:val="00AF74E6"/>
    <w:rsid w:val="00AF7744"/>
    <w:rsid w:val="00AF7EBD"/>
    <w:rsid w:val="00B005B5"/>
    <w:rsid w:val="00B00DC9"/>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BDF"/>
    <w:rsid w:val="00B32D92"/>
    <w:rsid w:val="00B33F78"/>
    <w:rsid w:val="00B343A2"/>
    <w:rsid w:val="00B3441C"/>
    <w:rsid w:val="00B34E27"/>
    <w:rsid w:val="00B34FDD"/>
    <w:rsid w:val="00B35309"/>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FD"/>
    <w:rsid w:val="00B46A84"/>
    <w:rsid w:val="00B46B8A"/>
    <w:rsid w:val="00B46BA1"/>
    <w:rsid w:val="00B46F58"/>
    <w:rsid w:val="00B47316"/>
    <w:rsid w:val="00B4784B"/>
    <w:rsid w:val="00B503AB"/>
    <w:rsid w:val="00B5042E"/>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47EB"/>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348"/>
    <w:rsid w:val="00B7443A"/>
    <w:rsid w:val="00B74545"/>
    <w:rsid w:val="00B74B91"/>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A0132"/>
    <w:rsid w:val="00BA0452"/>
    <w:rsid w:val="00BA0942"/>
    <w:rsid w:val="00BA0DF1"/>
    <w:rsid w:val="00BA11AC"/>
    <w:rsid w:val="00BA1247"/>
    <w:rsid w:val="00BA13A3"/>
    <w:rsid w:val="00BA18FC"/>
    <w:rsid w:val="00BA25D3"/>
    <w:rsid w:val="00BA334B"/>
    <w:rsid w:val="00BA3499"/>
    <w:rsid w:val="00BA35DB"/>
    <w:rsid w:val="00BA4B4B"/>
    <w:rsid w:val="00BA5B34"/>
    <w:rsid w:val="00BA5EBB"/>
    <w:rsid w:val="00BA66EB"/>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301"/>
    <w:rsid w:val="00BB67BE"/>
    <w:rsid w:val="00BB6969"/>
    <w:rsid w:val="00BB6A7B"/>
    <w:rsid w:val="00BB6BB0"/>
    <w:rsid w:val="00BB7070"/>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1251"/>
    <w:rsid w:val="00C41666"/>
    <w:rsid w:val="00C424F1"/>
    <w:rsid w:val="00C42637"/>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14EB"/>
    <w:rsid w:val="00CA171A"/>
    <w:rsid w:val="00CA19BB"/>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F97"/>
    <w:rsid w:val="00CE3315"/>
    <w:rsid w:val="00CE34F7"/>
    <w:rsid w:val="00CE3B58"/>
    <w:rsid w:val="00CE3BB0"/>
    <w:rsid w:val="00CE406A"/>
    <w:rsid w:val="00CE491E"/>
    <w:rsid w:val="00CE4D84"/>
    <w:rsid w:val="00CE57F3"/>
    <w:rsid w:val="00CE5B7F"/>
    <w:rsid w:val="00CE5BA0"/>
    <w:rsid w:val="00CE6231"/>
    <w:rsid w:val="00CE63B1"/>
    <w:rsid w:val="00CE6834"/>
    <w:rsid w:val="00CE6BB5"/>
    <w:rsid w:val="00CE79C0"/>
    <w:rsid w:val="00CE7F48"/>
    <w:rsid w:val="00CF00C5"/>
    <w:rsid w:val="00CF0833"/>
    <w:rsid w:val="00CF0CF7"/>
    <w:rsid w:val="00CF1156"/>
    <w:rsid w:val="00CF216C"/>
    <w:rsid w:val="00CF2DCC"/>
    <w:rsid w:val="00CF33C3"/>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A46"/>
    <w:rsid w:val="00D74D8B"/>
    <w:rsid w:val="00D74F34"/>
    <w:rsid w:val="00D75027"/>
    <w:rsid w:val="00D7529D"/>
    <w:rsid w:val="00D753C3"/>
    <w:rsid w:val="00D7558F"/>
    <w:rsid w:val="00D75C14"/>
    <w:rsid w:val="00D75E8C"/>
    <w:rsid w:val="00D7604E"/>
    <w:rsid w:val="00D76FD5"/>
    <w:rsid w:val="00D7795B"/>
    <w:rsid w:val="00D77E33"/>
    <w:rsid w:val="00D80A23"/>
    <w:rsid w:val="00D82056"/>
    <w:rsid w:val="00D8222F"/>
    <w:rsid w:val="00D84CC9"/>
    <w:rsid w:val="00D8548F"/>
    <w:rsid w:val="00D85CE2"/>
    <w:rsid w:val="00D85DF5"/>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AFF"/>
    <w:rsid w:val="00DA5C9E"/>
    <w:rsid w:val="00DA5FAA"/>
    <w:rsid w:val="00DA696B"/>
    <w:rsid w:val="00DA6A7E"/>
    <w:rsid w:val="00DA7835"/>
    <w:rsid w:val="00DA784C"/>
    <w:rsid w:val="00DB003F"/>
    <w:rsid w:val="00DB0CDA"/>
    <w:rsid w:val="00DB1081"/>
    <w:rsid w:val="00DB17FF"/>
    <w:rsid w:val="00DB2B26"/>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4424"/>
    <w:rsid w:val="00DF476E"/>
    <w:rsid w:val="00DF5230"/>
    <w:rsid w:val="00DF5318"/>
    <w:rsid w:val="00DF54C9"/>
    <w:rsid w:val="00DF5861"/>
    <w:rsid w:val="00DF60F8"/>
    <w:rsid w:val="00DF6995"/>
    <w:rsid w:val="00DF6ACA"/>
    <w:rsid w:val="00DF75B4"/>
    <w:rsid w:val="00DF79DB"/>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663"/>
    <w:rsid w:val="00E11BC7"/>
    <w:rsid w:val="00E11FFB"/>
    <w:rsid w:val="00E1299F"/>
    <w:rsid w:val="00E15555"/>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212"/>
    <w:rsid w:val="00E57A9A"/>
    <w:rsid w:val="00E57AC1"/>
    <w:rsid w:val="00E57B50"/>
    <w:rsid w:val="00E6062F"/>
    <w:rsid w:val="00E60A0A"/>
    <w:rsid w:val="00E60DB4"/>
    <w:rsid w:val="00E6113D"/>
    <w:rsid w:val="00E62563"/>
    <w:rsid w:val="00E62564"/>
    <w:rsid w:val="00E625E2"/>
    <w:rsid w:val="00E6271C"/>
    <w:rsid w:val="00E62A56"/>
    <w:rsid w:val="00E630D6"/>
    <w:rsid w:val="00E631C3"/>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239F"/>
    <w:rsid w:val="00E825ED"/>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B7A45"/>
    <w:rsid w:val="00EC089F"/>
    <w:rsid w:val="00EC0936"/>
    <w:rsid w:val="00EC11A3"/>
    <w:rsid w:val="00EC1E77"/>
    <w:rsid w:val="00EC1F09"/>
    <w:rsid w:val="00EC1F79"/>
    <w:rsid w:val="00EC2069"/>
    <w:rsid w:val="00EC24F5"/>
    <w:rsid w:val="00EC2928"/>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8FC"/>
    <w:rsid w:val="00EF4C9B"/>
    <w:rsid w:val="00EF4D5F"/>
    <w:rsid w:val="00EF4E11"/>
    <w:rsid w:val="00EF4F48"/>
    <w:rsid w:val="00EF577F"/>
    <w:rsid w:val="00EF6B36"/>
    <w:rsid w:val="00EF6F08"/>
    <w:rsid w:val="00EF779E"/>
    <w:rsid w:val="00EF78B5"/>
    <w:rsid w:val="00EF7E2C"/>
    <w:rsid w:val="00EF7FEE"/>
    <w:rsid w:val="00F0045B"/>
    <w:rsid w:val="00F00579"/>
    <w:rsid w:val="00F00A49"/>
    <w:rsid w:val="00F0154D"/>
    <w:rsid w:val="00F01855"/>
    <w:rsid w:val="00F02292"/>
    <w:rsid w:val="00F0243B"/>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6AD"/>
    <w:rsid w:val="00F66A05"/>
    <w:rsid w:val="00F67334"/>
    <w:rsid w:val="00F675A8"/>
    <w:rsid w:val="00F678CF"/>
    <w:rsid w:val="00F67D0B"/>
    <w:rsid w:val="00F7088B"/>
    <w:rsid w:val="00F70F07"/>
    <w:rsid w:val="00F71967"/>
    <w:rsid w:val="00F729BC"/>
    <w:rsid w:val="00F72DE4"/>
    <w:rsid w:val="00F734A7"/>
    <w:rsid w:val="00F73856"/>
    <w:rsid w:val="00F73C3D"/>
    <w:rsid w:val="00F7476C"/>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9D4"/>
    <w:rsid w:val="00FA09FE"/>
    <w:rsid w:val="00FA0E1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350E-66E6-496A-B6C7-8C848457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6442</TotalTime>
  <Pages>9</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1760</cp:revision>
  <dcterms:created xsi:type="dcterms:W3CDTF">2017-03-27T12:44:00Z</dcterms:created>
  <dcterms:modified xsi:type="dcterms:W3CDTF">2017-12-12T06:01:00Z</dcterms:modified>
</cp:coreProperties>
</file>